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AF" w:rsidRPr="007E5A06" w:rsidRDefault="007E5A06">
      <w:pPr>
        <w:pStyle w:val="Parasts1"/>
        <w:jc w:val="right"/>
      </w:pPr>
      <w:proofErr w:type="spellStart"/>
      <w:r w:rsidRPr="007E5A06">
        <w:t>Pielikums</w:t>
      </w:r>
      <w:proofErr w:type="spellEnd"/>
    </w:p>
    <w:p w:rsidR="007E5A06" w:rsidRPr="0045311D" w:rsidRDefault="0045311D" w:rsidP="007E5A06">
      <w:pPr>
        <w:pStyle w:val="Virsraksts11"/>
        <w:ind w:left="851"/>
        <w:rPr>
          <w:b w:val="0"/>
        </w:rPr>
      </w:pPr>
      <w:r w:rsidRPr="0045311D">
        <w:rPr>
          <w:b w:val="0"/>
        </w:rPr>
        <w:t>30.08.2016</w:t>
      </w:r>
      <w:r w:rsidRPr="0045311D">
        <w:rPr>
          <w:b w:val="0"/>
          <w:bCs w:val="0"/>
        </w:rPr>
        <w:t xml:space="preserve"> </w:t>
      </w:r>
      <w:r w:rsidR="007E5A06" w:rsidRPr="0045311D">
        <w:rPr>
          <w:b w:val="0"/>
          <w:bCs w:val="0"/>
        </w:rPr>
        <w:t>rīkojumam Nr.</w:t>
      </w:r>
      <w:r w:rsidRPr="0045311D">
        <w:rPr>
          <w:b w:val="0"/>
        </w:rPr>
        <w:t xml:space="preserve"> </w:t>
      </w:r>
      <w:r w:rsidRPr="0045311D">
        <w:rPr>
          <w:b w:val="0"/>
        </w:rPr>
        <w:t>122</w:t>
      </w:r>
    </w:p>
    <w:p w:rsidR="007E5A06" w:rsidRPr="007E5A06" w:rsidRDefault="007E5A06" w:rsidP="007E5A06">
      <w:pPr>
        <w:pStyle w:val="02Pamatteksts"/>
        <w:ind w:firstLine="0"/>
        <w:jc w:val="right"/>
        <w:rPr>
          <w:sz w:val="24"/>
        </w:rPr>
      </w:pPr>
      <w:r w:rsidRPr="007E5A06">
        <w:rPr>
          <w:sz w:val="24"/>
        </w:rPr>
        <w:t>Par kokļu mūzikas festivālu „Gaismas ceļā”</w:t>
      </w:r>
    </w:p>
    <w:p w:rsidR="007E5A06" w:rsidRPr="007E5A06" w:rsidRDefault="007E5A06">
      <w:pPr>
        <w:pStyle w:val="Parasts1"/>
        <w:jc w:val="right"/>
        <w:rPr>
          <w:lang w:val="lv-LV"/>
        </w:rPr>
      </w:pPr>
    </w:p>
    <w:p w:rsidR="002B2DE6" w:rsidRDefault="002B2DE6">
      <w:pPr>
        <w:pStyle w:val="Parasts1"/>
        <w:rPr>
          <w:lang w:val="lv-LV"/>
        </w:rPr>
      </w:pPr>
    </w:p>
    <w:p w:rsidR="002B2DE6" w:rsidRPr="00B921B0" w:rsidRDefault="00F34F5B" w:rsidP="00CF7F80">
      <w:pPr>
        <w:pStyle w:val="Parasts1"/>
        <w:ind w:firstLine="993"/>
        <w:jc w:val="center"/>
        <w:rPr>
          <w:b/>
        </w:rPr>
      </w:pPr>
      <w:r>
        <w:rPr>
          <w:b/>
          <w:sz w:val="28"/>
          <w:szCs w:val="28"/>
          <w:lang w:val="lv-LV"/>
        </w:rPr>
        <w:t>IV</w:t>
      </w:r>
      <w:r w:rsidR="0059586F" w:rsidRPr="00B921B0">
        <w:rPr>
          <w:b/>
          <w:sz w:val="28"/>
          <w:szCs w:val="28"/>
          <w:lang w:val="lv-LV"/>
        </w:rPr>
        <w:t xml:space="preserve"> Kokļu mūzikas festivāla </w:t>
      </w:r>
      <w:r w:rsidR="0059586F" w:rsidRPr="00B921B0">
        <w:rPr>
          <w:rStyle w:val="Noklusjumarindkopasfonts1"/>
          <w:b/>
          <w:bCs/>
          <w:sz w:val="28"/>
          <w:szCs w:val="28"/>
          <w:lang w:val="lv-LV"/>
        </w:rPr>
        <w:t>„Gaismas ceļā</w:t>
      </w:r>
      <w:r w:rsidR="0059586F" w:rsidRPr="00B921B0">
        <w:rPr>
          <w:rStyle w:val="Noklusjumarindkopasfonts1"/>
          <w:b/>
          <w:bCs/>
          <w:i/>
          <w:sz w:val="28"/>
          <w:szCs w:val="28"/>
          <w:lang w:val="lv-LV"/>
        </w:rPr>
        <w:t>”</w:t>
      </w:r>
    </w:p>
    <w:p w:rsidR="002B2DE6" w:rsidRPr="00B921B0" w:rsidRDefault="0059586F" w:rsidP="00CF7F80">
      <w:pPr>
        <w:pStyle w:val="Virsraksts31"/>
        <w:ind w:firstLine="993"/>
        <w:outlineLvl w:val="9"/>
        <w:rPr>
          <w:sz w:val="28"/>
          <w:szCs w:val="28"/>
        </w:rPr>
      </w:pPr>
      <w:r w:rsidRPr="00B921B0">
        <w:rPr>
          <w:sz w:val="28"/>
          <w:szCs w:val="28"/>
        </w:rPr>
        <w:t>NOLIKUMS</w:t>
      </w:r>
      <w:bookmarkStart w:id="0" w:name="_GoBack"/>
      <w:bookmarkEnd w:id="0"/>
    </w:p>
    <w:p w:rsidR="004E67EC" w:rsidRPr="00B921B0" w:rsidRDefault="004E67EC" w:rsidP="00CF7F80">
      <w:pPr>
        <w:pStyle w:val="Parasts1"/>
        <w:ind w:firstLine="993"/>
        <w:rPr>
          <w:b/>
          <w:lang w:val="lv-LV"/>
        </w:rPr>
      </w:pPr>
    </w:p>
    <w:p w:rsidR="002B2DE6" w:rsidRDefault="00307232" w:rsidP="00307232">
      <w:pPr>
        <w:pStyle w:val="Parasts1"/>
        <w:autoSpaceDE w:val="0"/>
        <w:spacing w:before="120"/>
        <w:ind w:left="1080"/>
        <w:jc w:val="center"/>
      </w:pPr>
      <w:r>
        <w:rPr>
          <w:rStyle w:val="Noklusjumarindkopasfonts1"/>
          <w:b/>
          <w:lang w:val="lv-LV"/>
        </w:rPr>
        <w:t xml:space="preserve">I. </w:t>
      </w:r>
      <w:r w:rsidR="0059586F">
        <w:rPr>
          <w:rStyle w:val="Noklusjumarindkopasfonts1"/>
          <w:b/>
          <w:lang w:val="lv-LV"/>
        </w:rPr>
        <w:t>Vispārīgie jautājumi</w:t>
      </w:r>
    </w:p>
    <w:p w:rsidR="002B2DE6" w:rsidRPr="00B921B0" w:rsidRDefault="00B921B0" w:rsidP="00B921B0">
      <w:pPr>
        <w:pStyle w:val="Parasts1"/>
        <w:autoSpaceDE w:val="0"/>
        <w:spacing w:before="120"/>
        <w:ind w:left="720" w:firstLine="360"/>
        <w:jc w:val="both"/>
        <w:rPr>
          <w:lang w:val="lv-LV"/>
        </w:rPr>
      </w:pPr>
      <w:r>
        <w:rPr>
          <w:rStyle w:val="Noklusjumarindkopasfonts1"/>
          <w:lang w:val="lv-LV"/>
        </w:rPr>
        <w:t xml:space="preserve">1. </w:t>
      </w:r>
      <w:r w:rsidR="0059586F">
        <w:rPr>
          <w:rStyle w:val="Noklusjumarindkopasfonts1"/>
          <w:lang w:val="lv-LV"/>
        </w:rPr>
        <w:t>Šis nolikums nosaka ko</w:t>
      </w:r>
      <w:r w:rsidR="00F34F5B">
        <w:rPr>
          <w:rStyle w:val="Noklusjumarindkopasfonts1"/>
          <w:lang w:val="lv-LV"/>
        </w:rPr>
        <w:t>kļu mūzikas nozares pasākuma IV</w:t>
      </w:r>
      <w:r w:rsidR="0059586F">
        <w:rPr>
          <w:rStyle w:val="Noklusjumarindkopasfonts1"/>
          <w:lang w:val="lv-LV"/>
        </w:rPr>
        <w:t xml:space="preserve"> Kokļu mūzikas festivāla „Gaismas ceļā” (turpmāk – Pasākums) norises kārtību.</w:t>
      </w:r>
    </w:p>
    <w:p w:rsidR="002B2DE6" w:rsidRPr="00B921B0" w:rsidRDefault="00B921B0" w:rsidP="00B921B0">
      <w:pPr>
        <w:pStyle w:val="Parasts1"/>
        <w:autoSpaceDE w:val="0"/>
        <w:spacing w:before="120"/>
        <w:ind w:left="360" w:firstLine="720"/>
        <w:jc w:val="both"/>
        <w:rPr>
          <w:lang w:val="lv-LV"/>
        </w:rPr>
      </w:pPr>
      <w:r>
        <w:rPr>
          <w:rStyle w:val="Noklusjumarindkopasfonts1"/>
          <w:lang w:val="lv-LV"/>
        </w:rPr>
        <w:t xml:space="preserve">2. </w:t>
      </w:r>
      <w:r w:rsidR="0059586F">
        <w:rPr>
          <w:rStyle w:val="Noklusjumarindkopasfonts1"/>
          <w:lang w:val="lv-LV"/>
        </w:rPr>
        <w:t>Pasākuma mērķi:</w:t>
      </w:r>
    </w:p>
    <w:p w:rsidR="00B921B0" w:rsidRDefault="00B921B0" w:rsidP="00B921B0">
      <w:pPr>
        <w:pStyle w:val="Parasts1"/>
        <w:autoSpaceDE w:val="0"/>
        <w:ind w:left="360" w:firstLine="720"/>
        <w:jc w:val="both"/>
        <w:rPr>
          <w:rStyle w:val="Noklusjumarindkopasfonts1"/>
          <w:lang w:val="lv-LV"/>
        </w:rPr>
      </w:pPr>
      <w:r w:rsidRPr="00B921B0">
        <w:rPr>
          <w:rStyle w:val="Noklusjumarindkopasfonts1"/>
          <w:lang w:val="lv-LV"/>
        </w:rPr>
        <w:t xml:space="preserve">2.1. </w:t>
      </w:r>
      <w:r w:rsidR="0059586F">
        <w:rPr>
          <w:rStyle w:val="Noklusjumarindkopasfonts1"/>
          <w:lang w:val="lv-LV"/>
        </w:rPr>
        <w:t>nostiprināt kokļu mūzikas kā nacionālās kultūras vērtības statusu;</w:t>
      </w:r>
    </w:p>
    <w:p w:rsidR="002B2DE6" w:rsidRDefault="00B921B0" w:rsidP="0095144F">
      <w:pPr>
        <w:pStyle w:val="Parasts1"/>
        <w:autoSpaceDE w:val="0"/>
        <w:ind w:left="360" w:firstLine="720"/>
        <w:jc w:val="both"/>
        <w:rPr>
          <w:rStyle w:val="Noklusjumarindkopasfonts1"/>
          <w:lang w:val="lv-LV"/>
        </w:rPr>
      </w:pPr>
      <w:r>
        <w:rPr>
          <w:rStyle w:val="Noklusjumarindkopasfonts1"/>
          <w:lang w:val="lv-LV"/>
        </w:rPr>
        <w:t>2.2. v</w:t>
      </w:r>
      <w:r w:rsidR="0059586F">
        <w:rPr>
          <w:rStyle w:val="Noklusjumarindkopasfonts1"/>
          <w:lang w:val="lv-LV"/>
        </w:rPr>
        <w:t>eicināt latviešu oriģinālmūzikas repertuāra kokļu ansambļiem radīšanu un atskaņošanu;</w:t>
      </w:r>
    </w:p>
    <w:p w:rsidR="002B2DE6" w:rsidRDefault="00B921B0" w:rsidP="0095144F">
      <w:pPr>
        <w:pStyle w:val="Parasts1"/>
        <w:autoSpaceDE w:val="0"/>
        <w:ind w:left="360" w:firstLine="720"/>
        <w:jc w:val="both"/>
        <w:rPr>
          <w:rStyle w:val="Noklusjumarindkopasfonts1"/>
          <w:lang w:val="lv-LV"/>
        </w:rPr>
      </w:pPr>
      <w:r>
        <w:rPr>
          <w:rStyle w:val="Noklusjumarindkopasfonts1"/>
          <w:lang w:val="lv-LV"/>
        </w:rPr>
        <w:t>2.3.</w:t>
      </w:r>
      <w:r w:rsidR="0059586F">
        <w:rPr>
          <w:rStyle w:val="Noklusjumarindkopasfonts1"/>
          <w:lang w:val="lv-LV"/>
        </w:rPr>
        <w:t xml:space="preserve"> nodrošināt koklētāju ansambļu darbības nepārtrauktību un veicināt to radošo aktivitāti;</w:t>
      </w:r>
    </w:p>
    <w:p w:rsidR="002B2DE6" w:rsidRDefault="00B921B0" w:rsidP="007E5A06">
      <w:pPr>
        <w:pStyle w:val="Parasts1"/>
        <w:autoSpaceDE w:val="0"/>
        <w:ind w:left="360" w:firstLine="720"/>
        <w:jc w:val="both"/>
        <w:rPr>
          <w:rStyle w:val="Noklusjumarindkopasfonts1"/>
          <w:lang w:val="lv-LV"/>
        </w:rPr>
      </w:pPr>
      <w:r>
        <w:rPr>
          <w:rStyle w:val="Noklusjumarindkopasfonts1"/>
          <w:lang w:val="lv-LV"/>
        </w:rPr>
        <w:t xml:space="preserve">2.4. </w:t>
      </w:r>
      <w:r w:rsidR="0059586F">
        <w:rPr>
          <w:rStyle w:val="Noklusjumarindkopasfonts1"/>
          <w:lang w:val="lv-LV"/>
        </w:rPr>
        <w:t>veicināt kokļu mūzikas žanra attīstību un mūziķu profesionālo izaugsmi;</w:t>
      </w:r>
    </w:p>
    <w:p w:rsidR="002B2DE6" w:rsidRPr="0059586F" w:rsidRDefault="00B921B0" w:rsidP="0095144F">
      <w:pPr>
        <w:pStyle w:val="Parasts1"/>
        <w:autoSpaceDE w:val="0"/>
        <w:ind w:left="360" w:firstLine="720"/>
        <w:jc w:val="both"/>
        <w:rPr>
          <w:lang w:val="lv-LV"/>
        </w:rPr>
      </w:pPr>
      <w:r>
        <w:rPr>
          <w:rStyle w:val="Noklusjumarindkopasfonts1"/>
          <w:lang w:val="lv-LV"/>
        </w:rPr>
        <w:t xml:space="preserve">2.5. </w:t>
      </w:r>
      <w:r w:rsidR="0059586F">
        <w:rPr>
          <w:rStyle w:val="Noklusjumarindkopasfonts1"/>
          <w:lang w:val="lv-LV"/>
        </w:rPr>
        <w:t>popularizēt kokļu mūziku un ansambļa spēles tradīcijas Rīgā un Latvijas novados.</w:t>
      </w:r>
    </w:p>
    <w:p w:rsidR="002B2DE6" w:rsidRPr="00B921B0" w:rsidRDefault="00B921B0" w:rsidP="00B921B0">
      <w:pPr>
        <w:spacing w:before="120" w:after="0" w:line="240" w:lineRule="auto"/>
        <w:ind w:left="720" w:firstLine="408"/>
        <w:jc w:val="both"/>
        <w:rPr>
          <w:rFonts w:ascii="Times New Roman" w:hAnsi="Times New Roman"/>
          <w:sz w:val="24"/>
          <w:szCs w:val="24"/>
        </w:rPr>
      </w:pPr>
      <w:r w:rsidRPr="00745D24">
        <w:rPr>
          <w:rFonts w:ascii="Times New Roman" w:hAnsi="Times New Roman"/>
          <w:sz w:val="24"/>
          <w:szCs w:val="24"/>
        </w:rPr>
        <w:t xml:space="preserve">3. </w:t>
      </w:r>
      <w:r w:rsidR="0059586F" w:rsidRPr="00745D24">
        <w:rPr>
          <w:rFonts w:ascii="Times New Roman" w:hAnsi="Times New Roman"/>
          <w:sz w:val="24"/>
          <w:szCs w:val="24"/>
        </w:rPr>
        <w:t>Pasākums ir Vispārējo latviešu Dziesmu un deju svētku starplaika pasākums, koklētāju a</w:t>
      </w:r>
      <w:r w:rsidR="0059586F" w:rsidRPr="00745D24">
        <w:rPr>
          <w:rFonts w:ascii="Times New Roman" w:hAnsi="Times New Roman"/>
          <w:sz w:val="24"/>
          <w:szCs w:val="24"/>
        </w:rPr>
        <w:t>n</w:t>
      </w:r>
      <w:r w:rsidR="007E7C5A" w:rsidRPr="00745D24">
        <w:rPr>
          <w:rFonts w:ascii="Times New Roman" w:hAnsi="Times New Roman"/>
          <w:sz w:val="24"/>
          <w:szCs w:val="24"/>
        </w:rPr>
        <w:t>sambļa</w:t>
      </w:r>
      <w:r w:rsidR="0059586F" w:rsidRPr="00745D24">
        <w:rPr>
          <w:rFonts w:ascii="Times New Roman" w:hAnsi="Times New Roman"/>
          <w:sz w:val="24"/>
          <w:szCs w:val="24"/>
        </w:rPr>
        <w:t xml:space="preserve"> dalība Pasākumā tiek ņemta vērā, aprēķinot un sadalot valsts mērķdotāciju māksliniecisko kolektīvu vadītāju darba samaksai un valsts sociālās apdrošināšanas obligātajam iemaksām 201</w:t>
      </w:r>
      <w:r w:rsidR="00745D24" w:rsidRPr="00745D24">
        <w:rPr>
          <w:rFonts w:ascii="Times New Roman" w:hAnsi="Times New Roman"/>
          <w:sz w:val="24"/>
          <w:szCs w:val="24"/>
        </w:rPr>
        <w:t>7</w:t>
      </w:r>
      <w:r w:rsidR="0059586F" w:rsidRPr="00745D24">
        <w:rPr>
          <w:rFonts w:ascii="Times New Roman" w:hAnsi="Times New Roman"/>
          <w:sz w:val="24"/>
          <w:szCs w:val="24"/>
        </w:rPr>
        <w:t>.gadā</w:t>
      </w:r>
      <w:r w:rsidR="0059586F" w:rsidRPr="00745D24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59586F" w:rsidRPr="00745D24">
        <w:rPr>
          <w:rFonts w:ascii="Times New Roman" w:hAnsi="Times New Roman"/>
          <w:sz w:val="24"/>
          <w:szCs w:val="24"/>
        </w:rPr>
        <w:t>.</w:t>
      </w:r>
    </w:p>
    <w:p w:rsidR="002B2DE6" w:rsidRDefault="00B921B0" w:rsidP="00B921B0">
      <w:pPr>
        <w:pStyle w:val="Parasts1"/>
        <w:autoSpaceDE w:val="0"/>
        <w:spacing w:before="120"/>
        <w:ind w:left="1134"/>
        <w:jc w:val="both"/>
        <w:rPr>
          <w:rStyle w:val="Noklusjumarindkopasfonts1"/>
          <w:lang w:val="lv-LV"/>
        </w:rPr>
      </w:pPr>
      <w:r>
        <w:rPr>
          <w:rStyle w:val="Noklusjumarindkopasfonts1"/>
          <w:lang w:val="lv-LV"/>
        </w:rPr>
        <w:t xml:space="preserve">4. </w:t>
      </w:r>
      <w:r w:rsidR="0059586F">
        <w:rPr>
          <w:rStyle w:val="Noklusjumarindkopasfonts1"/>
          <w:lang w:val="lv-LV"/>
        </w:rPr>
        <w:t xml:space="preserve">Pasākuma norises </w:t>
      </w:r>
      <w:r>
        <w:rPr>
          <w:rStyle w:val="Noklusjumarindkopasfonts1"/>
          <w:lang w:val="lv-LV"/>
        </w:rPr>
        <w:t>laiks un vieta</w:t>
      </w:r>
      <w:r w:rsidR="0059586F">
        <w:rPr>
          <w:rStyle w:val="Noklusjumarindkopasfonts1"/>
          <w:lang w:val="lv-LV"/>
        </w:rPr>
        <w:t>:</w:t>
      </w:r>
      <w:r w:rsidR="0059586F">
        <w:rPr>
          <w:rStyle w:val="Noklusjumarindkopasfonts1"/>
          <w:lang w:val="lv-LV"/>
        </w:rPr>
        <w:tab/>
      </w:r>
      <w:r w:rsidR="0059586F">
        <w:rPr>
          <w:rStyle w:val="Noklusjumarindkopasfonts1"/>
          <w:lang w:val="lv-LV"/>
        </w:rPr>
        <w:br/>
      </w:r>
      <w:r>
        <w:rPr>
          <w:rStyle w:val="Noklusjumarindkopasfonts1"/>
          <w:lang w:val="lv-LV"/>
        </w:rPr>
        <w:t xml:space="preserve">4.1. </w:t>
      </w:r>
      <w:r w:rsidR="00C14E86">
        <w:rPr>
          <w:rStyle w:val="Noklusjumarindkopasfonts1"/>
          <w:lang w:val="lv-LV"/>
        </w:rPr>
        <w:t>2016.gada 26</w:t>
      </w:r>
      <w:r w:rsidR="0059586F">
        <w:rPr>
          <w:rStyle w:val="Noklusjumarindkopasfonts1"/>
          <w:lang w:val="lv-LV"/>
        </w:rPr>
        <w:t xml:space="preserve">.novembrī </w:t>
      </w:r>
      <w:r w:rsidR="001379AC">
        <w:rPr>
          <w:rStyle w:val="Noklusjumarindkopasfonts1"/>
          <w:lang w:val="lv-LV"/>
        </w:rPr>
        <w:t>Salaspils novada</w:t>
      </w:r>
      <w:r w:rsidR="0059586F">
        <w:rPr>
          <w:rStyle w:val="Noklusjumarindkopasfonts1"/>
          <w:lang w:val="lv-LV"/>
        </w:rPr>
        <w:t xml:space="preserve"> kultūras namā</w:t>
      </w:r>
      <w:r w:rsidR="001379AC">
        <w:rPr>
          <w:rStyle w:val="Noklusjumarindkopasfonts1"/>
          <w:lang w:val="lv-LV"/>
        </w:rPr>
        <w:t xml:space="preserve"> “</w:t>
      </w:r>
      <w:proofErr w:type="spellStart"/>
      <w:r w:rsidR="001379AC">
        <w:rPr>
          <w:rStyle w:val="Noklusjumarindkopasfonts1"/>
          <w:lang w:val="lv-LV"/>
        </w:rPr>
        <w:t>Rīgava</w:t>
      </w:r>
      <w:proofErr w:type="spellEnd"/>
      <w:r w:rsidR="001379AC">
        <w:rPr>
          <w:rStyle w:val="Noklusjumarindkopasfonts1"/>
          <w:lang w:val="lv-LV"/>
        </w:rPr>
        <w:t>”</w:t>
      </w:r>
      <w:r w:rsidR="0059586F">
        <w:rPr>
          <w:rStyle w:val="Noklusjumarindkopasfonts1"/>
          <w:lang w:val="lv-LV"/>
        </w:rPr>
        <w:t xml:space="preserve">, </w:t>
      </w:r>
      <w:r w:rsidR="0059586F">
        <w:rPr>
          <w:rStyle w:val="Noklusjumarindkopasfonts1"/>
          <w:lang w:val="lv-LV"/>
        </w:rPr>
        <w:tab/>
      </w:r>
      <w:r w:rsidR="0059586F">
        <w:rPr>
          <w:rStyle w:val="Noklusjumarindkopasfonts1"/>
          <w:lang w:val="lv-LV"/>
        </w:rPr>
        <w:tab/>
      </w:r>
      <w:r w:rsidR="0059586F">
        <w:rPr>
          <w:rStyle w:val="Noklusjumarindkopasfonts1"/>
          <w:lang w:val="lv-LV"/>
        </w:rPr>
        <w:br/>
      </w:r>
      <w:r w:rsidR="00C14E86">
        <w:rPr>
          <w:rStyle w:val="Noklusjumarindkopasfonts1"/>
          <w:lang w:val="lv-LV"/>
        </w:rPr>
        <w:t>4.2. 2016</w:t>
      </w:r>
      <w:r>
        <w:rPr>
          <w:rStyle w:val="Noklusjumarindkopasfonts1"/>
          <w:lang w:val="lv-LV"/>
        </w:rPr>
        <w:t xml:space="preserve">.gada </w:t>
      </w:r>
      <w:r w:rsidR="00F34F5B">
        <w:rPr>
          <w:rStyle w:val="Noklusjumarindkopasfonts1"/>
          <w:lang w:val="lv-LV"/>
        </w:rPr>
        <w:t>27</w:t>
      </w:r>
      <w:r w:rsidR="0095144F">
        <w:rPr>
          <w:rStyle w:val="Noklusjumarindkopasfonts1"/>
          <w:lang w:val="lv-LV"/>
        </w:rPr>
        <w:t>.</w:t>
      </w:r>
      <w:r w:rsidR="0059586F">
        <w:rPr>
          <w:rStyle w:val="Noklusjumarindkopasfonts1"/>
          <w:lang w:val="lv-LV"/>
        </w:rPr>
        <w:t xml:space="preserve">novembrī </w:t>
      </w:r>
      <w:r w:rsidR="00F34F5B">
        <w:rPr>
          <w:rStyle w:val="Noklusjumarindkopasfonts1"/>
          <w:lang w:val="lv-LV"/>
        </w:rPr>
        <w:t>Lielvārdes kultūras namā</w:t>
      </w:r>
      <w:r w:rsidR="001379AC">
        <w:rPr>
          <w:rStyle w:val="Noklusjumarindkopasfonts1"/>
          <w:lang w:val="lv-LV"/>
        </w:rPr>
        <w:t xml:space="preserve"> “Lielvārde”</w:t>
      </w:r>
      <w:r w:rsidR="0059586F">
        <w:rPr>
          <w:rStyle w:val="Noklusjumarindkopasfonts1"/>
          <w:lang w:val="lv-LV"/>
        </w:rPr>
        <w:t>,</w:t>
      </w:r>
      <w:r w:rsidR="0059586F">
        <w:rPr>
          <w:rStyle w:val="Noklusjumarindkopasfonts1"/>
          <w:lang w:val="lv-LV"/>
        </w:rPr>
        <w:tab/>
      </w:r>
      <w:r w:rsidR="0059586F">
        <w:rPr>
          <w:rStyle w:val="Noklusjumarindkopasfonts1"/>
          <w:lang w:val="lv-LV"/>
        </w:rPr>
        <w:br/>
      </w:r>
      <w:r w:rsidR="00C14E86">
        <w:rPr>
          <w:rStyle w:val="Noklusjumarindkopasfonts1"/>
          <w:lang w:val="lv-LV"/>
        </w:rPr>
        <w:t>4.3. 2016</w:t>
      </w:r>
      <w:r>
        <w:rPr>
          <w:rStyle w:val="Noklusjumarindkopasfonts1"/>
          <w:lang w:val="lv-LV"/>
        </w:rPr>
        <w:t xml:space="preserve">.gada </w:t>
      </w:r>
      <w:r w:rsidR="00C14E86">
        <w:rPr>
          <w:rStyle w:val="Noklusjumarindkopasfonts1"/>
          <w:lang w:val="lv-LV"/>
        </w:rPr>
        <w:t>4</w:t>
      </w:r>
      <w:r w:rsidR="0095144F">
        <w:rPr>
          <w:rStyle w:val="Noklusjumarindkopasfonts1"/>
          <w:lang w:val="lv-LV"/>
        </w:rPr>
        <w:t>.</w:t>
      </w:r>
      <w:r w:rsidR="0059586F">
        <w:rPr>
          <w:rStyle w:val="Noklusjumarindkopasfonts1"/>
          <w:lang w:val="lv-LV"/>
        </w:rPr>
        <w:t>decembrī Rīgā, koncertzālē „Lielā Ģilde”.</w:t>
      </w:r>
      <w:r w:rsidR="0095144F">
        <w:rPr>
          <w:rStyle w:val="Noklusjumarindkopasfonts1"/>
          <w:lang w:val="lv-LV"/>
        </w:rPr>
        <w:tab/>
      </w:r>
    </w:p>
    <w:p w:rsidR="007E5A06" w:rsidRPr="0059586F" w:rsidRDefault="007E5A06" w:rsidP="00B921B0">
      <w:pPr>
        <w:pStyle w:val="Parasts1"/>
        <w:autoSpaceDE w:val="0"/>
        <w:spacing w:before="120"/>
        <w:ind w:left="1134"/>
        <w:jc w:val="both"/>
        <w:rPr>
          <w:lang w:val="lv-LV"/>
        </w:rPr>
      </w:pPr>
    </w:p>
    <w:p w:rsidR="002B2DE6" w:rsidRPr="00307232" w:rsidRDefault="00307232" w:rsidP="00307232">
      <w:pPr>
        <w:pStyle w:val="Parasts1"/>
        <w:autoSpaceDE w:val="0"/>
        <w:spacing w:before="120"/>
        <w:ind w:left="1080"/>
        <w:jc w:val="center"/>
        <w:rPr>
          <w:lang w:val="lv-LV"/>
        </w:rPr>
      </w:pPr>
      <w:r w:rsidRPr="00307232">
        <w:rPr>
          <w:rStyle w:val="Noklusjumarindkopasfonts1"/>
          <w:b/>
          <w:lang w:val="lv-LV"/>
        </w:rPr>
        <w:t xml:space="preserve">II. </w:t>
      </w:r>
      <w:r w:rsidR="0059586F" w:rsidRPr="00307232">
        <w:rPr>
          <w:rStyle w:val="Noklusjumarindkopasfonts1"/>
          <w:b/>
          <w:lang w:val="lv-LV"/>
        </w:rPr>
        <w:t>Pasākuma rīkotāji</w:t>
      </w:r>
    </w:p>
    <w:p w:rsidR="002B2DE6" w:rsidRPr="00B921B0" w:rsidRDefault="00B921B0" w:rsidP="00B921B0">
      <w:pPr>
        <w:pStyle w:val="Parasts1"/>
        <w:autoSpaceDE w:val="0"/>
        <w:spacing w:before="120"/>
        <w:ind w:left="720" w:firstLine="360"/>
        <w:jc w:val="both"/>
        <w:rPr>
          <w:lang w:val="lv-LV"/>
        </w:rPr>
      </w:pPr>
      <w:r>
        <w:rPr>
          <w:rStyle w:val="Noklusjumarindkopasfonts1"/>
          <w:lang w:val="lv-LV"/>
        </w:rPr>
        <w:t xml:space="preserve">5. </w:t>
      </w:r>
      <w:r w:rsidR="0059586F">
        <w:rPr>
          <w:rStyle w:val="Noklusjumarindkopasfonts1"/>
          <w:lang w:val="lv-LV"/>
        </w:rPr>
        <w:t xml:space="preserve">Pasākumu rīko Latvijas Nacionālais kultūras centrs (turpmāk – Centrs) sadarbībā ar </w:t>
      </w:r>
      <w:r w:rsidR="0059586F" w:rsidRPr="006C0A02">
        <w:rPr>
          <w:rStyle w:val="Noklusjumarindkopasfonts1"/>
          <w:lang w:val="lv-LV"/>
        </w:rPr>
        <w:t xml:space="preserve">nodibinājumu Kokļu mūzikas centrs „Balti”, </w:t>
      </w:r>
      <w:r w:rsidR="00C7178C" w:rsidRPr="006C0A02">
        <w:rPr>
          <w:rStyle w:val="Noklusjumarindkopasfonts1"/>
          <w:lang w:val="lv-LV"/>
        </w:rPr>
        <w:t>Lielvārdes novada kultūras centru</w:t>
      </w:r>
      <w:r w:rsidR="0059586F" w:rsidRPr="006C0A02">
        <w:rPr>
          <w:rStyle w:val="Noklusjumarindkopasfonts1"/>
          <w:lang w:val="lv-LV"/>
        </w:rPr>
        <w:t xml:space="preserve"> un </w:t>
      </w:r>
      <w:r w:rsidR="006C0A02" w:rsidRPr="006C0A02">
        <w:rPr>
          <w:rStyle w:val="Noklusjumarindkopasfonts1"/>
          <w:lang w:val="lv-LV"/>
        </w:rPr>
        <w:t>Salaspils</w:t>
      </w:r>
      <w:r w:rsidR="0059586F" w:rsidRPr="006C0A02">
        <w:rPr>
          <w:rStyle w:val="Noklusjumarindkopasfonts1"/>
          <w:lang w:val="lv-LV"/>
        </w:rPr>
        <w:t xml:space="preserve"> novada </w:t>
      </w:r>
      <w:r w:rsidR="006C0A02" w:rsidRPr="006C0A02">
        <w:rPr>
          <w:rStyle w:val="Noklusjumarindkopasfonts1"/>
          <w:lang w:val="lv-LV"/>
        </w:rPr>
        <w:t>kultūras namu “</w:t>
      </w:r>
      <w:proofErr w:type="spellStart"/>
      <w:r w:rsidR="006C0A02" w:rsidRPr="006C0A02">
        <w:rPr>
          <w:rStyle w:val="Noklusjumarindkopasfonts1"/>
          <w:lang w:val="lv-LV"/>
        </w:rPr>
        <w:t>Rīgava</w:t>
      </w:r>
      <w:proofErr w:type="spellEnd"/>
      <w:r w:rsidR="006C0A02" w:rsidRPr="006C0A02">
        <w:rPr>
          <w:rStyle w:val="Noklusjumarindkopasfonts1"/>
          <w:lang w:val="lv-LV"/>
        </w:rPr>
        <w:t>”</w:t>
      </w:r>
      <w:r w:rsidR="0059586F" w:rsidRPr="006C0A02">
        <w:rPr>
          <w:rStyle w:val="Noklusjumarindkopasfonts1"/>
          <w:lang w:val="lv-LV"/>
        </w:rPr>
        <w:t>.</w:t>
      </w:r>
    </w:p>
    <w:p w:rsidR="002B2DE6" w:rsidRDefault="0059586F" w:rsidP="0095144F">
      <w:pPr>
        <w:pStyle w:val="Parasts1"/>
        <w:autoSpaceDE w:val="0"/>
        <w:ind w:left="851" w:firstLine="229"/>
        <w:jc w:val="both"/>
      </w:pPr>
      <w:r>
        <w:rPr>
          <w:rStyle w:val="Noklusjumarindkopasfonts1"/>
          <w:lang w:val="lv-LV"/>
        </w:rPr>
        <w:t xml:space="preserve">5.1. </w:t>
      </w:r>
      <w:r w:rsidR="00B921B0">
        <w:rPr>
          <w:rStyle w:val="Noklusjumarindkopasfonts1"/>
          <w:lang w:val="lv-LV"/>
        </w:rPr>
        <w:t>C</w:t>
      </w:r>
      <w:proofErr w:type="spellStart"/>
      <w:r w:rsidR="00B921B0">
        <w:t>entrs</w:t>
      </w:r>
      <w:proofErr w:type="spellEnd"/>
      <w:r w:rsidR="00B921B0">
        <w:t>:</w:t>
      </w:r>
      <w:r>
        <w:t xml:space="preserve"> </w:t>
      </w:r>
      <w:proofErr w:type="spellStart"/>
      <w:r>
        <w:t>Pils</w:t>
      </w:r>
      <w:proofErr w:type="spellEnd"/>
      <w:r>
        <w:t xml:space="preserve"> </w:t>
      </w:r>
      <w:proofErr w:type="spellStart"/>
      <w:r>
        <w:t>laukumā</w:t>
      </w:r>
      <w:proofErr w:type="spellEnd"/>
      <w:r>
        <w:t xml:space="preserve"> 4, </w:t>
      </w:r>
      <w:proofErr w:type="spellStart"/>
      <w:r>
        <w:t>Rīgā</w:t>
      </w:r>
      <w:proofErr w:type="spellEnd"/>
      <w:r>
        <w:t xml:space="preserve">, LV-1365, e-pasts: </w:t>
      </w:r>
      <w:hyperlink r:id="rId8" w:history="1">
        <w:r>
          <w:rPr>
            <w:rStyle w:val="Hyperlink"/>
            <w:rFonts w:eastAsia="Arial Unicode MS"/>
          </w:rPr>
          <w:t>lnkc@lnkc.gov.lv</w:t>
        </w:r>
      </w:hyperlink>
      <w:r>
        <w:t xml:space="preserve">, </w:t>
      </w:r>
      <w:proofErr w:type="spellStart"/>
      <w:r>
        <w:t>tālr</w:t>
      </w:r>
      <w:proofErr w:type="spellEnd"/>
      <w:r>
        <w:t xml:space="preserve">. 67228985, </w:t>
      </w:r>
      <w:proofErr w:type="spellStart"/>
      <w:r>
        <w:t>fakss</w:t>
      </w:r>
      <w:proofErr w:type="spellEnd"/>
      <w:r>
        <w:t xml:space="preserve">: 67227405,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lapa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www.lnkc.gov.lv</w:t>
        </w:r>
      </w:hyperlink>
      <w:r>
        <w:t xml:space="preserve"> </w:t>
      </w:r>
      <w:r>
        <w:tab/>
      </w:r>
      <w:r>
        <w:br/>
      </w:r>
      <w:proofErr w:type="spellStart"/>
      <w:r>
        <w:t>Kontaktpersona</w:t>
      </w:r>
      <w:proofErr w:type="spellEnd"/>
      <w:r w:rsidR="00B921B0">
        <w:t xml:space="preserve">: </w:t>
      </w:r>
      <w:proofErr w:type="spellStart"/>
      <w:r w:rsidR="00B921B0">
        <w:t>tautas</w:t>
      </w:r>
      <w:proofErr w:type="spellEnd"/>
      <w:r w:rsidR="00B921B0">
        <w:t xml:space="preserve"> mūzikas </w:t>
      </w:r>
      <w:proofErr w:type="spellStart"/>
      <w:r w:rsidR="00B921B0">
        <w:t>eksperts</w:t>
      </w:r>
      <w:proofErr w:type="spellEnd"/>
      <w:r w:rsidR="00B921B0">
        <w:t xml:space="preserve"> </w:t>
      </w:r>
      <w:proofErr w:type="spellStart"/>
      <w:r>
        <w:t>Ilmārs</w:t>
      </w:r>
      <w:proofErr w:type="spellEnd"/>
      <w:r>
        <w:t xml:space="preserve"> </w:t>
      </w:r>
      <w:proofErr w:type="spellStart"/>
      <w:r>
        <w:t>Pumpurs</w:t>
      </w:r>
      <w:proofErr w:type="spellEnd"/>
      <w:r>
        <w:t xml:space="preserve">, tālr.67228985, mob. </w:t>
      </w:r>
      <w:proofErr w:type="spellStart"/>
      <w:r>
        <w:t>tālr</w:t>
      </w:r>
      <w:proofErr w:type="spellEnd"/>
      <w:r>
        <w:t xml:space="preserve">. 26524662, e-pasts – </w:t>
      </w:r>
      <w:hyperlink r:id="rId10" w:history="1">
        <w:r>
          <w:rPr>
            <w:rStyle w:val="Hyperlink"/>
          </w:rPr>
          <w:t>ilmars.pumpurs@lnkc.gov.lv</w:t>
        </w:r>
      </w:hyperlink>
    </w:p>
    <w:p w:rsidR="002B2DE6" w:rsidRDefault="00B921B0" w:rsidP="0095144F">
      <w:pPr>
        <w:pStyle w:val="Parasts1"/>
        <w:autoSpaceDE w:val="0"/>
        <w:ind w:left="851" w:firstLine="229"/>
        <w:jc w:val="both"/>
      </w:pPr>
      <w:r>
        <w:rPr>
          <w:rStyle w:val="Hyperlink"/>
          <w:color w:val="auto"/>
          <w:u w:val="none"/>
        </w:rPr>
        <w:t xml:space="preserve">5.2. </w:t>
      </w:r>
      <w:proofErr w:type="spellStart"/>
      <w:r>
        <w:rPr>
          <w:rStyle w:val="Hyperlink"/>
          <w:color w:val="auto"/>
          <w:u w:val="none"/>
        </w:rPr>
        <w:t>Kokļu</w:t>
      </w:r>
      <w:proofErr w:type="spellEnd"/>
      <w:r>
        <w:rPr>
          <w:rStyle w:val="Hyperlink"/>
          <w:color w:val="auto"/>
          <w:u w:val="none"/>
        </w:rPr>
        <w:t xml:space="preserve"> mūzikas </w:t>
      </w:r>
      <w:proofErr w:type="spellStart"/>
      <w:r>
        <w:rPr>
          <w:rStyle w:val="Hyperlink"/>
          <w:color w:val="auto"/>
          <w:u w:val="none"/>
        </w:rPr>
        <w:t>centrs</w:t>
      </w:r>
      <w:proofErr w:type="spellEnd"/>
      <w:r>
        <w:rPr>
          <w:rStyle w:val="Hyperlink"/>
          <w:color w:val="auto"/>
          <w:u w:val="none"/>
        </w:rPr>
        <w:t xml:space="preserve"> </w:t>
      </w:r>
      <w:r w:rsidRPr="00B921B0">
        <w:rPr>
          <w:rStyle w:val="Hyperlink"/>
          <w:color w:val="auto"/>
          <w:u w:val="none"/>
        </w:rPr>
        <w:t>„</w:t>
      </w:r>
      <w:r>
        <w:rPr>
          <w:rStyle w:val="Hyperlink"/>
          <w:color w:val="auto"/>
          <w:u w:val="none"/>
        </w:rPr>
        <w:t>Balti”:</w:t>
      </w:r>
      <w:r w:rsidR="0059586F">
        <w:rPr>
          <w:rStyle w:val="Hyperlink"/>
          <w:color w:val="auto"/>
          <w:u w:val="none"/>
        </w:rPr>
        <w:t xml:space="preserve"> </w:t>
      </w:r>
      <w:proofErr w:type="spellStart"/>
      <w:r w:rsidR="0059586F">
        <w:rPr>
          <w:rStyle w:val="Hyperlink"/>
          <w:color w:val="auto"/>
          <w:u w:val="none"/>
        </w:rPr>
        <w:t>Kristap</w:t>
      </w:r>
      <w:r>
        <w:rPr>
          <w:rStyle w:val="Hyperlink"/>
          <w:color w:val="auto"/>
          <w:u w:val="none"/>
        </w:rPr>
        <w:t>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ielā</w:t>
      </w:r>
      <w:proofErr w:type="spellEnd"/>
      <w:r>
        <w:rPr>
          <w:rStyle w:val="Hyperlink"/>
          <w:color w:val="auto"/>
          <w:u w:val="none"/>
        </w:rPr>
        <w:t xml:space="preserve"> 16- 100, </w:t>
      </w:r>
      <w:proofErr w:type="spellStart"/>
      <w:r>
        <w:rPr>
          <w:rStyle w:val="Hyperlink"/>
          <w:color w:val="auto"/>
          <w:u w:val="none"/>
        </w:rPr>
        <w:t>Rīgā</w:t>
      </w:r>
      <w:proofErr w:type="spellEnd"/>
      <w:r>
        <w:rPr>
          <w:rStyle w:val="Hyperlink"/>
          <w:color w:val="auto"/>
          <w:u w:val="none"/>
        </w:rPr>
        <w:t>, LV-1046.</w:t>
      </w:r>
      <w:r w:rsidR="0059586F">
        <w:rPr>
          <w:rStyle w:val="Hyperlink"/>
          <w:color w:val="auto"/>
          <w:u w:val="none"/>
        </w:rPr>
        <w:br/>
      </w:r>
      <w:proofErr w:type="spellStart"/>
      <w:r w:rsidR="0059586F">
        <w:rPr>
          <w:rStyle w:val="Hyperlink"/>
          <w:color w:val="auto"/>
          <w:u w:val="none"/>
        </w:rPr>
        <w:t>Kontaktpersona</w:t>
      </w:r>
      <w:proofErr w:type="spellEnd"/>
      <w:r>
        <w:rPr>
          <w:rStyle w:val="Hyperlink"/>
          <w:color w:val="auto"/>
          <w:u w:val="none"/>
        </w:rPr>
        <w:t>:</w:t>
      </w:r>
      <w:r w:rsidR="0059586F">
        <w:rPr>
          <w:rStyle w:val="Hyperlink"/>
          <w:color w:val="auto"/>
          <w:u w:val="none"/>
        </w:rPr>
        <w:t xml:space="preserve"> Valda </w:t>
      </w:r>
      <w:proofErr w:type="spellStart"/>
      <w:r w:rsidR="0059586F">
        <w:rPr>
          <w:rStyle w:val="Hyperlink"/>
          <w:color w:val="auto"/>
          <w:u w:val="none"/>
        </w:rPr>
        <w:t>Bagāta</w:t>
      </w:r>
      <w:proofErr w:type="spellEnd"/>
      <w:r w:rsidR="0059586F">
        <w:rPr>
          <w:rStyle w:val="Hyperlink"/>
          <w:color w:val="auto"/>
          <w:u w:val="none"/>
        </w:rPr>
        <w:t xml:space="preserve">, </w:t>
      </w:r>
      <w:proofErr w:type="spellStart"/>
      <w:r w:rsidR="0059586F">
        <w:rPr>
          <w:rStyle w:val="Hyperlink"/>
          <w:color w:val="auto"/>
          <w:u w:val="none"/>
        </w:rPr>
        <w:t>tālr</w:t>
      </w:r>
      <w:proofErr w:type="spellEnd"/>
      <w:r w:rsidR="0059586F">
        <w:rPr>
          <w:rStyle w:val="Hyperlink"/>
          <w:color w:val="auto"/>
          <w:u w:val="none"/>
        </w:rPr>
        <w:t xml:space="preserve">. </w:t>
      </w:r>
      <w:r w:rsidR="0059586F">
        <w:rPr>
          <w:lang w:val="lv-LV"/>
        </w:rPr>
        <w:t xml:space="preserve">29624154, e-pasts – </w:t>
      </w:r>
      <w:hyperlink r:id="rId11" w:history="1">
        <w:r w:rsidR="0059586F">
          <w:rPr>
            <w:rStyle w:val="Hyperlink"/>
            <w:lang w:val="lv-LV"/>
          </w:rPr>
          <w:t>valdabagata@inbox.lv</w:t>
        </w:r>
      </w:hyperlink>
    </w:p>
    <w:p w:rsidR="002B2DE6" w:rsidRPr="006C0A02" w:rsidRDefault="0059586F" w:rsidP="0095144F">
      <w:pPr>
        <w:pStyle w:val="Parasts1"/>
        <w:autoSpaceDE w:val="0"/>
        <w:ind w:left="851" w:firstLine="229"/>
        <w:jc w:val="both"/>
        <w:rPr>
          <w:lang w:val="lv-LV"/>
        </w:rPr>
      </w:pPr>
      <w:r w:rsidRPr="006C0A02">
        <w:rPr>
          <w:lang w:val="lv-LV"/>
        </w:rPr>
        <w:t>5.3</w:t>
      </w:r>
      <w:r w:rsidR="00B921B0" w:rsidRPr="006C0A02">
        <w:rPr>
          <w:lang w:val="lv-LV"/>
        </w:rPr>
        <w:t xml:space="preserve">. </w:t>
      </w:r>
      <w:r w:rsidR="00C7178C" w:rsidRPr="006C0A02">
        <w:rPr>
          <w:lang w:val="lv-LV"/>
        </w:rPr>
        <w:t>Lielvārdes novada kultūras centrs</w:t>
      </w:r>
      <w:r w:rsidRPr="006C0A02">
        <w:rPr>
          <w:lang w:val="lv-LV"/>
        </w:rPr>
        <w:t xml:space="preserve">, </w:t>
      </w:r>
      <w:r w:rsidR="006C0A02" w:rsidRPr="006C0A02">
        <w:rPr>
          <w:rStyle w:val="st"/>
        </w:rPr>
        <w:t xml:space="preserve">Parka </w:t>
      </w:r>
      <w:proofErr w:type="spellStart"/>
      <w:r w:rsidR="006C0A02" w:rsidRPr="006C0A02">
        <w:rPr>
          <w:rStyle w:val="st"/>
        </w:rPr>
        <w:t>ielā</w:t>
      </w:r>
      <w:proofErr w:type="spellEnd"/>
      <w:r w:rsidR="006C0A02" w:rsidRPr="006C0A02">
        <w:rPr>
          <w:rStyle w:val="st"/>
        </w:rPr>
        <w:t xml:space="preserve"> 3,Lielvārde, </w:t>
      </w:r>
      <w:proofErr w:type="spellStart"/>
      <w:r w:rsidR="006C0A02" w:rsidRPr="006C0A02">
        <w:rPr>
          <w:rStyle w:val="Emphasis"/>
          <w:i w:val="0"/>
        </w:rPr>
        <w:t>Lielvārdes</w:t>
      </w:r>
      <w:proofErr w:type="spellEnd"/>
      <w:r w:rsidR="006C0A02" w:rsidRPr="006C0A02">
        <w:rPr>
          <w:rStyle w:val="Emphasis"/>
          <w:i w:val="0"/>
        </w:rPr>
        <w:t xml:space="preserve"> </w:t>
      </w:r>
      <w:proofErr w:type="spellStart"/>
      <w:r w:rsidR="006C0A02" w:rsidRPr="006C0A02">
        <w:rPr>
          <w:rStyle w:val="Emphasis"/>
          <w:i w:val="0"/>
        </w:rPr>
        <w:t>novads</w:t>
      </w:r>
      <w:proofErr w:type="spellEnd"/>
      <w:r w:rsidR="006C0A02" w:rsidRPr="006C0A02">
        <w:rPr>
          <w:rStyle w:val="st"/>
          <w:i/>
        </w:rPr>
        <w:t>,</w:t>
      </w:r>
      <w:r w:rsidR="006C0A02" w:rsidRPr="006C0A02">
        <w:rPr>
          <w:rStyle w:val="st"/>
        </w:rPr>
        <w:t xml:space="preserve"> LV- 5070</w:t>
      </w:r>
      <w:r w:rsidR="007E7C5A" w:rsidRPr="006C0A02">
        <w:rPr>
          <w:lang w:val="lv-LV"/>
        </w:rPr>
        <w:t>.</w:t>
      </w:r>
      <w:r w:rsidRPr="006C0A02">
        <w:rPr>
          <w:lang w:val="lv-LV"/>
        </w:rPr>
        <w:tab/>
      </w:r>
      <w:r w:rsidRPr="006C0A02">
        <w:rPr>
          <w:lang w:val="lv-LV"/>
        </w:rPr>
        <w:br/>
        <w:t>Kontaktpersona</w:t>
      </w:r>
      <w:r w:rsidR="00B921B0" w:rsidRPr="006C0A02">
        <w:rPr>
          <w:lang w:val="lv-LV"/>
        </w:rPr>
        <w:t>:</w:t>
      </w:r>
      <w:r w:rsidRPr="006C0A02">
        <w:rPr>
          <w:lang w:val="lv-LV"/>
        </w:rPr>
        <w:t xml:space="preserve"> </w:t>
      </w:r>
      <w:r w:rsidR="00C7178C" w:rsidRPr="006C0A02">
        <w:rPr>
          <w:lang w:val="lv-LV"/>
        </w:rPr>
        <w:t xml:space="preserve">Maija </w:t>
      </w:r>
      <w:proofErr w:type="spellStart"/>
      <w:r w:rsidR="00C7178C" w:rsidRPr="006C0A02">
        <w:rPr>
          <w:lang w:val="lv-LV"/>
        </w:rPr>
        <w:t>Jaudzeme</w:t>
      </w:r>
      <w:proofErr w:type="spellEnd"/>
      <w:r w:rsidRPr="006C0A02">
        <w:rPr>
          <w:lang w:val="lv-LV"/>
        </w:rPr>
        <w:t>, tālr. 65</w:t>
      </w:r>
      <w:r w:rsidR="00C7178C" w:rsidRPr="006C0A02">
        <w:rPr>
          <w:lang w:val="lv-LV"/>
        </w:rPr>
        <w:t>053683</w:t>
      </w:r>
      <w:r w:rsidRPr="006C0A02">
        <w:rPr>
          <w:lang w:val="lv-LV"/>
        </w:rPr>
        <w:t xml:space="preserve">, e-pasts – </w:t>
      </w:r>
      <w:hyperlink r:id="rId12" w:history="1">
        <w:r w:rsidR="00C7178C" w:rsidRPr="006C0A02">
          <w:rPr>
            <w:rStyle w:val="Hyperlink"/>
            <w:lang w:val="lv-LV"/>
          </w:rPr>
          <w:t>maija.jaudzeme@lielvarde.lv</w:t>
        </w:r>
      </w:hyperlink>
    </w:p>
    <w:p w:rsidR="002B2DE6" w:rsidRPr="00B921B0" w:rsidRDefault="0059586F" w:rsidP="0095144F">
      <w:pPr>
        <w:pStyle w:val="Parasts1"/>
        <w:autoSpaceDE w:val="0"/>
        <w:ind w:left="851" w:firstLine="229"/>
        <w:jc w:val="both"/>
        <w:rPr>
          <w:lang w:val="lv-LV"/>
        </w:rPr>
      </w:pPr>
      <w:r w:rsidRPr="006C0A02">
        <w:rPr>
          <w:lang w:val="lv-LV"/>
        </w:rPr>
        <w:t xml:space="preserve">5.4. </w:t>
      </w:r>
      <w:r w:rsidR="006C0A02" w:rsidRPr="006C0A02">
        <w:rPr>
          <w:rStyle w:val="Noklusjumarindkopasfonts1"/>
          <w:lang w:val="lv-LV"/>
        </w:rPr>
        <w:t>Salaspils novada kultūras nams “</w:t>
      </w:r>
      <w:proofErr w:type="spellStart"/>
      <w:r w:rsidR="006C0A02" w:rsidRPr="006C0A02">
        <w:rPr>
          <w:rStyle w:val="Noklusjumarindkopasfonts1"/>
          <w:lang w:val="lv-LV"/>
        </w:rPr>
        <w:t>Rīgava</w:t>
      </w:r>
      <w:proofErr w:type="spellEnd"/>
      <w:r w:rsidR="006C0A02" w:rsidRPr="006C0A02">
        <w:rPr>
          <w:rStyle w:val="Noklusjumarindkopasfonts1"/>
          <w:lang w:val="lv-LV"/>
        </w:rPr>
        <w:t>”</w:t>
      </w:r>
      <w:r w:rsidR="00B921B0" w:rsidRPr="006C0A02">
        <w:rPr>
          <w:rStyle w:val="Noklusjumarindkopasfonts1"/>
          <w:lang w:val="lv-LV"/>
        </w:rPr>
        <w:t>:</w:t>
      </w:r>
      <w:r w:rsidRPr="006C0A02">
        <w:rPr>
          <w:rStyle w:val="Noklusjumarindkopasfonts1"/>
          <w:lang w:val="lv-LV"/>
        </w:rPr>
        <w:t xml:space="preserve"> </w:t>
      </w:r>
      <w:proofErr w:type="spellStart"/>
      <w:r w:rsidR="006C0A02" w:rsidRPr="006C0A02">
        <w:rPr>
          <w:rFonts w:ascii="TimesNewRoman" w:hAnsi="TimesNewRoman" w:cs="TimesNewRoman"/>
        </w:rPr>
        <w:t>Līvzemes</w:t>
      </w:r>
      <w:proofErr w:type="spellEnd"/>
      <w:r w:rsidR="006C0A02" w:rsidRPr="006C0A02">
        <w:rPr>
          <w:rFonts w:ascii="TimesNewRoman" w:hAnsi="TimesNewRoman" w:cs="TimesNewRoman"/>
        </w:rPr>
        <w:t xml:space="preserve"> </w:t>
      </w:r>
      <w:proofErr w:type="spellStart"/>
      <w:r w:rsidR="006C0A02" w:rsidRPr="006C0A02">
        <w:rPr>
          <w:rFonts w:ascii="TimesNewRoman" w:hAnsi="TimesNewRoman" w:cs="TimesNewRoman"/>
        </w:rPr>
        <w:t>ielā</w:t>
      </w:r>
      <w:proofErr w:type="spellEnd"/>
      <w:r w:rsidR="006C0A02" w:rsidRPr="006C0A02">
        <w:rPr>
          <w:rFonts w:ascii="TimesNewRoman" w:hAnsi="TimesNewRoman" w:cs="TimesNewRoman"/>
        </w:rPr>
        <w:t xml:space="preserve"> 7, </w:t>
      </w:r>
      <w:proofErr w:type="spellStart"/>
      <w:r w:rsidR="006C0A02" w:rsidRPr="006C0A02">
        <w:rPr>
          <w:rFonts w:ascii="TimesNewRoman" w:hAnsi="TimesNewRoman" w:cs="TimesNewRoman"/>
        </w:rPr>
        <w:t>Salaspilī</w:t>
      </w:r>
      <w:proofErr w:type="spellEnd"/>
      <w:r w:rsidR="007E7C5A" w:rsidRPr="006C0A02">
        <w:rPr>
          <w:lang w:val="lv-LV"/>
        </w:rPr>
        <w:t xml:space="preserve">, </w:t>
      </w:r>
      <w:proofErr w:type="spellStart"/>
      <w:r w:rsidR="006C0A02" w:rsidRPr="006C0A02">
        <w:rPr>
          <w:rStyle w:val="st"/>
        </w:rPr>
        <w:t>Salaspils</w:t>
      </w:r>
      <w:proofErr w:type="spellEnd"/>
      <w:r w:rsidR="006C0A02" w:rsidRPr="006C0A02">
        <w:rPr>
          <w:rStyle w:val="st"/>
        </w:rPr>
        <w:t xml:space="preserve"> </w:t>
      </w:r>
      <w:proofErr w:type="spellStart"/>
      <w:r w:rsidR="006C0A02" w:rsidRPr="006C0A02">
        <w:rPr>
          <w:rStyle w:val="st"/>
        </w:rPr>
        <w:t>nov.</w:t>
      </w:r>
      <w:proofErr w:type="spellEnd"/>
      <w:r w:rsidR="006C0A02" w:rsidRPr="006C0A02">
        <w:rPr>
          <w:rStyle w:val="st"/>
        </w:rPr>
        <w:t>, LV-2169</w:t>
      </w:r>
      <w:r w:rsidR="007E7C5A" w:rsidRPr="006C0A02">
        <w:rPr>
          <w:lang w:val="lv-LV"/>
        </w:rPr>
        <w:t>.</w:t>
      </w:r>
      <w:r w:rsidRPr="006C0A02">
        <w:rPr>
          <w:lang w:val="lv-LV"/>
        </w:rPr>
        <w:br/>
      </w:r>
      <w:r w:rsidRPr="006C0A02">
        <w:rPr>
          <w:rStyle w:val="Hyperlink"/>
          <w:color w:val="auto"/>
          <w:u w:val="none"/>
          <w:lang w:val="lv-LV"/>
        </w:rPr>
        <w:t>Kontaktpersona</w:t>
      </w:r>
      <w:r w:rsidR="007E7C5A" w:rsidRPr="006C0A02">
        <w:rPr>
          <w:rStyle w:val="Hyperlink"/>
          <w:color w:val="auto"/>
          <w:u w:val="none"/>
          <w:lang w:val="lv-LV"/>
        </w:rPr>
        <w:t>:</w:t>
      </w:r>
      <w:r w:rsidRPr="006C0A02">
        <w:rPr>
          <w:rStyle w:val="Hyperlink"/>
          <w:color w:val="auto"/>
          <w:u w:val="none"/>
          <w:lang w:val="lv-LV"/>
        </w:rPr>
        <w:t xml:space="preserve"> </w:t>
      </w:r>
      <w:r w:rsidR="006C0A02" w:rsidRPr="006C0A02">
        <w:rPr>
          <w:rStyle w:val="Hyperlink"/>
          <w:color w:val="auto"/>
          <w:u w:val="none"/>
          <w:lang w:val="lv-LV"/>
        </w:rPr>
        <w:t xml:space="preserve">Indra </w:t>
      </w:r>
      <w:proofErr w:type="spellStart"/>
      <w:r w:rsidR="006C0A02" w:rsidRPr="006C0A02">
        <w:rPr>
          <w:rStyle w:val="Hyperlink"/>
          <w:color w:val="auto"/>
          <w:u w:val="none"/>
          <w:lang w:val="lv-LV"/>
        </w:rPr>
        <w:t>Trofimoviča</w:t>
      </w:r>
      <w:proofErr w:type="spellEnd"/>
      <w:r w:rsidRPr="006C0A02">
        <w:rPr>
          <w:rStyle w:val="Hyperlink"/>
          <w:color w:val="auto"/>
          <w:u w:val="none"/>
          <w:lang w:val="lv-LV"/>
        </w:rPr>
        <w:t xml:space="preserve">, tālr. </w:t>
      </w:r>
      <w:r w:rsidR="006C0A02" w:rsidRPr="006C0A02">
        <w:rPr>
          <w:lang w:val="lv-LV"/>
        </w:rPr>
        <w:t>29635630</w:t>
      </w:r>
      <w:r w:rsidRPr="006C0A02">
        <w:rPr>
          <w:lang w:val="lv-LV"/>
        </w:rPr>
        <w:t xml:space="preserve">, e-pasts – </w:t>
      </w:r>
      <w:hyperlink r:id="rId13" w:history="1">
        <w:r w:rsidR="006C0A02" w:rsidRPr="006C0A02">
          <w:rPr>
            <w:rStyle w:val="Hyperlink"/>
            <w:lang w:val="lv-LV"/>
          </w:rPr>
          <w:t>indra.trofimovica@salaspils.lv</w:t>
        </w:r>
      </w:hyperlink>
    </w:p>
    <w:p w:rsidR="002B2DE6" w:rsidRDefault="002B2DE6" w:rsidP="00B921B0">
      <w:pPr>
        <w:pStyle w:val="Parasts1"/>
        <w:autoSpaceDE w:val="0"/>
        <w:ind w:left="851" w:firstLine="419"/>
        <w:jc w:val="both"/>
        <w:rPr>
          <w:lang w:val="lv-LV"/>
        </w:rPr>
      </w:pPr>
    </w:p>
    <w:p w:rsidR="00973F93" w:rsidRDefault="00973F93">
      <w:pPr>
        <w:rPr>
          <w:rStyle w:val="Noklusjumarindkopasfonts1"/>
          <w:rFonts w:ascii="Times New Roman" w:eastAsia="Times New Roman" w:hAnsi="Times New Roman"/>
          <w:b/>
          <w:sz w:val="24"/>
          <w:szCs w:val="24"/>
        </w:rPr>
      </w:pPr>
      <w:r>
        <w:rPr>
          <w:rStyle w:val="Noklusjumarindkopasfonts1"/>
          <w:b/>
        </w:rPr>
        <w:br w:type="page"/>
      </w:r>
    </w:p>
    <w:p w:rsidR="002B2DE6" w:rsidRPr="00307232" w:rsidRDefault="00307232" w:rsidP="00307232">
      <w:pPr>
        <w:pStyle w:val="Parasts1"/>
        <w:autoSpaceDE w:val="0"/>
        <w:spacing w:before="120"/>
        <w:ind w:left="1080"/>
        <w:jc w:val="center"/>
        <w:rPr>
          <w:lang w:val="lv-LV"/>
        </w:rPr>
      </w:pPr>
      <w:r>
        <w:rPr>
          <w:rStyle w:val="Noklusjumarindkopasfonts1"/>
          <w:b/>
          <w:lang w:val="lv-LV"/>
        </w:rPr>
        <w:lastRenderedPageBreak/>
        <w:t xml:space="preserve">III. </w:t>
      </w:r>
      <w:r w:rsidR="0059586F">
        <w:rPr>
          <w:rStyle w:val="Noklusjumarindkopasfonts1"/>
          <w:b/>
          <w:lang w:val="lv-LV"/>
        </w:rPr>
        <w:t>Pasākuma dalībnieki</w:t>
      </w:r>
    </w:p>
    <w:p w:rsidR="00F930B2" w:rsidRPr="00F930B2" w:rsidRDefault="007E7C5A" w:rsidP="007E7C5A">
      <w:pPr>
        <w:pStyle w:val="Parasts1"/>
        <w:autoSpaceDE w:val="0"/>
        <w:spacing w:before="120"/>
        <w:ind w:left="851" w:firstLine="419"/>
        <w:jc w:val="both"/>
        <w:rPr>
          <w:rStyle w:val="Noklusjumarindkopasfonts1"/>
          <w:lang w:val="lv-LV"/>
        </w:rPr>
      </w:pPr>
      <w:r w:rsidRPr="00307232">
        <w:rPr>
          <w:rStyle w:val="Noklusjumarindkopasfonts1"/>
          <w:lang w:val="lv-LV"/>
        </w:rPr>
        <w:t xml:space="preserve">6. </w:t>
      </w:r>
      <w:r w:rsidR="0059586F" w:rsidRPr="00F930B2">
        <w:rPr>
          <w:rStyle w:val="Noklusjumarindkopasfonts1"/>
          <w:lang w:val="lv-LV"/>
        </w:rPr>
        <w:t>Pasākuma dalībnieks var būt ikviens Latvijas koklētāju ansamblis (turpmāk – Dalībnieks), kurš sagatavojis atbils</w:t>
      </w:r>
      <w:r w:rsidR="003135AF" w:rsidRPr="00F930B2">
        <w:rPr>
          <w:rStyle w:val="Noklusjumarindkopasfonts1"/>
          <w:lang w:val="lv-LV"/>
        </w:rPr>
        <w:t xml:space="preserve">tošu </w:t>
      </w:r>
      <w:r w:rsidR="0095144F">
        <w:rPr>
          <w:rStyle w:val="Noklusjumarindkopasfonts1"/>
          <w:lang w:val="lv-LV"/>
        </w:rPr>
        <w:t>repertuāru</w:t>
      </w:r>
      <w:r w:rsidR="0077789C">
        <w:rPr>
          <w:rStyle w:val="Noklusjumarindkopasfonts1"/>
          <w:lang w:val="lv-LV"/>
        </w:rPr>
        <w:t xml:space="preserve"> un līdz 2016</w:t>
      </w:r>
      <w:r>
        <w:rPr>
          <w:rStyle w:val="Noklusjumarindkopasfonts1"/>
          <w:lang w:val="lv-LV"/>
        </w:rPr>
        <w:t xml:space="preserve">.gada </w:t>
      </w:r>
      <w:r w:rsidR="00C14E86" w:rsidRPr="00251B82">
        <w:rPr>
          <w:rStyle w:val="Noklusjumarindkopasfonts1"/>
          <w:lang w:val="lv-LV"/>
        </w:rPr>
        <w:t>15</w:t>
      </w:r>
      <w:r w:rsidRPr="00251B82">
        <w:rPr>
          <w:rStyle w:val="Noklusjumarindkopasfonts1"/>
          <w:lang w:val="lv-LV"/>
        </w:rPr>
        <w:t>.</w:t>
      </w:r>
      <w:r w:rsidR="003135AF" w:rsidRPr="00F930B2">
        <w:rPr>
          <w:rStyle w:val="Noklusjumarindkopasfonts1"/>
          <w:lang w:val="lv-LV"/>
        </w:rPr>
        <w:t>s</w:t>
      </w:r>
      <w:r w:rsidR="0059586F" w:rsidRPr="00F930B2">
        <w:rPr>
          <w:rStyle w:val="Noklusjumarindkopasfonts1"/>
          <w:lang w:val="lv-LV"/>
        </w:rPr>
        <w:t xml:space="preserve">eptembrim nosūtījis </w:t>
      </w:r>
      <w:r>
        <w:rPr>
          <w:lang w:val="lv-LV"/>
        </w:rPr>
        <w:t>Centram</w:t>
      </w:r>
      <w:r w:rsidRPr="00F930B2">
        <w:rPr>
          <w:rStyle w:val="Noklusjumarindkopasfonts1"/>
          <w:lang w:val="lv-LV"/>
        </w:rPr>
        <w:t xml:space="preserve"> </w:t>
      </w:r>
      <w:r w:rsidR="0059586F" w:rsidRPr="00F930B2">
        <w:rPr>
          <w:rStyle w:val="Noklusjumarindkopasfonts1"/>
          <w:lang w:val="lv-LV"/>
        </w:rPr>
        <w:t>Pasākuma pieteikuma anketu (</w:t>
      </w:r>
      <w:r w:rsidR="00823DA3" w:rsidRPr="00F930B2">
        <w:rPr>
          <w:rStyle w:val="Noklusjumarindkopasfonts1"/>
          <w:lang w:val="lv-LV"/>
        </w:rPr>
        <w:t>1.p</w:t>
      </w:r>
      <w:r w:rsidR="0059586F" w:rsidRPr="00F930B2">
        <w:rPr>
          <w:rStyle w:val="Noklusjumarindkopasfonts1"/>
          <w:lang w:val="lv-LV"/>
        </w:rPr>
        <w:t>ielikums)</w:t>
      </w:r>
      <w:r w:rsidR="00F930B2" w:rsidRPr="00F930B2">
        <w:rPr>
          <w:lang w:val="lv-LV"/>
        </w:rPr>
        <w:t>, Pils laukumā 4, Rīgā, LV-1365</w:t>
      </w:r>
      <w:r w:rsidR="0059586F" w:rsidRPr="00F930B2">
        <w:rPr>
          <w:rStyle w:val="Noklusjumarindkopasfonts1"/>
          <w:lang w:val="lv-LV"/>
        </w:rPr>
        <w:t xml:space="preserve"> </w:t>
      </w:r>
      <w:r w:rsidR="00F930B2" w:rsidRPr="00F930B2">
        <w:rPr>
          <w:rStyle w:val="Noklusjumarindkopasfonts1"/>
          <w:lang w:val="lv-LV"/>
        </w:rPr>
        <w:t>vai e</w:t>
      </w:r>
      <w:r>
        <w:rPr>
          <w:rStyle w:val="Noklusjumarindkopasfonts1"/>
          <w:lang w:val="lv-LV"/>
        </w:rPr>
        <w:t>lektroniskā veidā</w:t>
      </w:r>
      <w:r w:rsidR="0059586F" w:rsidRPr="00F930B2">
        <w:rPr>
          <w:rStyle w:val="Noklusjumarindkopasfonts1"/>
          <w:lang w:val="lv-LV"/>
        </w:rPr>
        <w:t xml:space="preserve"> </w:t>
      </w:r>
      <w:r w:rsidR="00F930B2">
        <w:rPr>
          <w:rStyle w:val="Noklusjumarindkopasfonts1"/>
          <w:lang w:val="lv-LV"/>
        </w:rPr>
        <w:t xml:space="preserve">uz </w:t>
      </w:r>
      <w:r w:rsidR="00F930B2" w:rsidRPr="00F930B2">
        <w:rPr>
          <w:lang w:val="lv-LV"/>
        </w:rPr>
        <w:t xml:space="preserve">e-pastu – </w:t>
      </w:r>
      <w:hyperlink r:id="rId14" w:history="1">
        <w:r w:rsidR="00F930B2" w:rsidRPr="00F930B2">
          <w:rPr>
            <w:rStyle w:val="Hyperlink"/>
            <w:lang w:val="lv-LV"/>
          </w:rPr>
          <w:t>ilmars.pumpurs@lnkc.gov.lv</w:t>
        </w:r>
      </w:hyperlink>
    </w:p>
    <w:p w:rsidR="007E7C5A" w:rsidRDefault="007E7C5A" w:rsidP="007E7C5A">
      <w:pPr>
        <w:pStyle w:val="Parasts1"/>
        <w:autoSpaceDE w:val="0"/>
        <w:spacing w:before="120"/>
        <w:ind w:left="720" w:firstLine="550"/>
        <w:jc w:val="both"/>
        <w:rPr>
          <w:lang w:val="lv-LV"/>
        </w:rPr>
      </w:pPr>
      <w:r>
        <w:rPr>
          <w:lang w:val="lv-LV"/>
        </w:rPr>
        <w:t xml:space="preserve">7. </w:t>
      </w:r>
      <w:r w:rsidR="0059586F" w:rsidRPr="00F930B2">
        <w:rPr>
          <w:lang w:val="lv-LV"/>
        </w:rPr>
        <w:t>Dalībnieki var izvēlēties piedalīties vienā no novadu pasākumiem vai novada un noslēguma pasākumos. Dalībnieki nevar piedalīties noslēguma pasākumā, ja nav piedalījušies novada pasākumā.</w:t>
      </w:r>
      <w:r w:rsidR="00881585" w:rsidRPr="00F930B2">
        <w:rPr>
          <w:lang w:val="lv-LV"/>
        </w:rPr>
        <w:t xml:space="preserve"> </w:t>
      </w:r>
    </w:p>
    <w:p w:rsidR="002B2DE6" w:rsidRPr="00F930B2" w:rsidRDefault="007E7C5A" w:rsidP="007E7C5A">
      <w:pPr>
        <w:pStyle w:val="Parasts1"/>
        <w:autoSpaceDE w:val="0"/>
        <w:spacing w:before="120"/>
        <w:ind w:left="720" w:firstLine="550"/>
        <w:jc w:val="both"/>
        <w:rPr>
          <w:lang w:val="lv-LV"/>
        </w:rPr>
      </w:pPr>
      <w:r>
        <w:rPr>
          <w:lang w:val="lv-LV"/>
        </w:rPr>
        <w:t>8. Dalībnieki, kuri</w:t>
      </w:r>
      <w:r w:rsidR="00881585" w:rsidRPr="00F930B2">
        <w:rPr>
          <w:lang w:val="lv-LV"/>
        </w:rPr>
        <w:t xml:space="preserve"> gatavo tikai individuālās programmas, var brīvi izvēlēties vienu no novadu pasākumiem, attiecīgi to norādot pieteikuma anketā. Dalībnieki, kas gatavo </w:t>
      </w:r>
      <w:proofErr w:type="spellStart"/>
      <w:r w:rsidR="00881585" w:rsidRPr="00F930B2">
        <w:rPr>
          <w:lang w:val="lv-LV"/>
        </w:rPr>
        <w:t>koprepertuāru</w:t>
      </w:r>
      <w:proofErr w:type="spellEnd"/>
      <w:r w:rsidR="00881585" w:rsidRPr="00F930B2">
        <w:rPr>
          <w:lang w:val="lv-LV"/>
        </w:rPr>
        <w:t xml:space="preserve">, piedalās novada pasākumā, atkarībā no izvēlētās </w:t>
      </w:r>
      <w:proofErr w:type="spellStart"/>
      <w:r w:rsidR="00881585" w:rsidRPr="00F930B2">
        <w:rPr>
          <w:lang w:val="lv-LV"/>
        </w:rPr>
        <w:t>koprepertuāra</w:t>
      </w:r>
      <w:proofErr w:type="spellEnd"/>
      <w:r w:rsidR="00881585" w:rsidRPr="00F930B2">
        <w:rPr>
          <w:lang w:val="lv-LV"/>
        </w:rPr>
        <w:t xml:space="preserve"> grupas (skat. </w:t>
      </w:r>
      <w:r>
        <w:rPr>
          <w:lang w:val="lv-LV"/>
        </w:rPr>
        <w:t>šā</w:t>
      </w:r>
      <w:r w:rsidR="00A9483C" w:rsidRPr="00F930B2">
        <w:rPr>
          <w:lang w:val="lv-LV"/>
        </w:rPr>
        <w:t xml:space="preserve"> nolikuma </w:t>
      </w:r>
      <w:proofErr w:type="spellStart"/>
      <w:r w:rsidR="00A9483C" w:rsidRPr="00F930B2">
        <w:rPr>
          <w:lang w:val="lv-LV"/>
        </w:rPr>
        <w:t>V.nodaļu</w:t>
      </w:r>
      <w:proofErr w:type="spellEnd"/>
      <w:r w:rsidR="00A9483C" w:rsidRPr="00F930B2">
        <w:rPr>
          <w:lang w:val="lv-LV"/>
        </w:rPr>
        <w:t>).</w:t>
      </w:r>
    </w:p>
    <w:p w:rsidR="002B2DE6" w:rsidRPr="0059586F" w:rsidRDefault="007E7C5A" w:rsidP="007E7C5A">
      <w:pPr>
        <w:pStyle w:val="Parasts1"/>
        <w:autoSpaceDE w:val="0"/>
        <w:spacing w:before="120"/>
        <w:ind w:left="720" w:firstLine="550"/>
        <w:jc w:val="both"/>
        <w:rPr>
          <w:lang w:val="lv-LV"/>
        </w:rPr>
      </w:pPr>
      <w:r>
        <w:rPr>
          <w:rStyle w:val="Noklusjumarindkopasfonts1"/>
          <w:rFonts w:ascii="TimesNewRoman" w:hAnsi="TimesNewRoman" w:cs="TimesNewRoman"/>
          <w:lang w:val="lv-LV"/>
        </w:rPr>
        <w:t xml:space="preserve">9. </w:t>
      </w:r>
      <w:r w:rsidR="0059586F">
        <w:rPr>
          <w:rStyle w:val="Noklusjumarindkopasfonts1"/>
          <w:rFonts w:ascii="TimesNewRoman" w:hAnsi="TimesNewRoman" w:cs="TimesNewRoman"/>
          <w:lang w:val="lv-LV"/>
        </w:rPr>
        <w:t xml:space="preserve">Ja </w:t>
      </w:r>
      <w:r>
        <w:rPr>
          <w:rStyle w:val="Noklusjumarindkopasfonts1"/>
          <w:rFonts w:ascii="TimesNewRoman" w:hAnsi="TimesNewRoman" w:cs="TimesNewRoman"/>
          <w:lang w:val="lv-LV"/>
        </w:rPr>
        <w:t>Pasākuma</w:t>
      </w:r>
      <w:r w:rsidR="0059586F">
        <w:rPr>
          <w:rStyle w:val="Noklusjumarindkopasfonts1"/>
          <w:rFonts w:ascii="TimesNewRoman" w:hAnsi="TimesNewRoman" w:cs="TimesNewRoman"/>
          <w:lang w:val="lv-LV"/>
        </w:rPr>
        <w:t xml:space="preserve"> noslēguma koncertam pieteikušos dalībnieku skaits pārsniedz to izvietošanas iespējas koncertzālē „Lielā Ģilde”, rīkotāji lemj par uzaicināmajiem kolektīviem uz šo koncertu. Kolektīva vadītāji tiek informēti par rīk</w:t>
      </w:r>
      <w:r>
        <w:rPr>
          <w:rStyle w:val="Noklusjumarindkopasfonts1"/>
          <w:rFonts w:ascii="TimesNewRoman" w:hAnsi="TimesNewRoman" w:cs="TimesNewRoman"/>
          <w:lang w:val="lv-LV"/>
        </w:rPr>
        <w:t xml:space="preserve">otāju lēmumu nedēļas laikā pēc </w:t>
      </w:r>
      <w:r w:rsidR="0059586F">
        <w:rPr>
          <w:rStyle w:val="Noklusjumarindkopasfonts1"/>
          <w:rFonts w:ascii="TimesNewRoman" w:hAnsi="TimesNewRoman" w:cs="TimesNewRoman"/>
          <w:lang w:val="lv-LV"/>
        </w:rPr>
        <w:t xml:space="preserve">pieteikumu iesniegšanas termiņa beigām. </w:t>
      </w:r>
    </w:p>
    <w:p w:rsidR="002B2DE6" w:rsidRDefault="007E7C5A" w:rsidP="007E7C5A">
      <w:pPr>
        <w:pStyle w:val="Parasts1"/>
        <w:spacing w:before="120"/>
        <w:ind w:left="1270"/>
        <w:jc w:val="center"/>
        <w:rPr>
          <w:b/>
          <w:lang w:val="lv-LV"/>
        </w:rPr>
      </w:pPr>
      <w:r>
        <w:rPr>
          <w:b/>
          <w:lang w:val="lv-LV"/>
        </w:rPr>
        <w:t>IV. P</w:t>
      </w:r>
      <w:r w:rsidR="0059586F">
        <w:rPr>
          <w:b/>
          <w:lang w:val="lv-LV"/>
        </w:rPr>
        <w:t>asākuma repertuārs</w:t>
      </w:r>
    </w:p>
    <w:p w:rsidR="002B2DE6" w:rsidRDefault="00307232" w:rsidP="00307232">
      <w:pPr>
        <w:pStyle w:val="Parasts1"/>
        <w:autoSpaceDE w:val="0"/>
        <w:spacing w:before="120"/>
        <w:ind w:left="720" w:firstLine="550"/>
        <w:jc w:val="both"/>
        <w:rPr>
          <w:lang w:val="lv-LV"/>
        </w:rPr>
      </w:pPr>
      <w:r>
        <w:rPr>
          <w:lang w:val="lv-LV"/>
        </w:rPr>
        <w:t xml:space="preserve">10. </w:t>
      </w:r>
      <w:r w:rsidR="00257B3B">
        <w:rPr>
          <w:lang w:val="lv-LV"/>
        </w:rPr>
        <w:t>Dalībnieki, kuri</w:t>
      </w:r>
      <w:r w:rsidR="0059586F">
        <w:rPr>
          <w:lang w:val="lv-LV"/>
        </w:rPr>
        <w:t xml:space="preserve"> izvēlējušies piedalīties tikai novada koncertā </w:t>
      </w:r>
      <w:r w:rsidR="001379AC">
        <w:rPr>
          <w:lang w:val="lv-LV"/>
        </w:rPr>
        <w:t>Salaspilī</w:t>
      </w:r>
      <w:r w:rsidR="0059586F">
        <w:rPr>
          <w:lang w:val="lv-LV"/>
        </w:rPr>
        <w:t xml:space="preserve"> vai </w:t>
      </w:r>
      <w:r w:rsidR="0077789C">
        <w:rPr>
          <w:lang w:val="lv-LV"/>
        </w:rPr>
        <w:t>Lielvārdē</w:t>
      </w:r>
      <w:r w:rsidR="0059586F">
        <w:rPr>
          <w:lang w:val="lv-LV"/>
        </w:rPr>
        <w:t xml:space="preserve">, gatavo individuālo priekšnesumu un </w:t>
      </w:r>
      <w:proofErr w:type="spellStart"/>
      <w:r w:rsidR="0059586F">
        <w:rPr>
          <w:lang w:val="lv-LV"/>
        </w:rPr>
        <w:t>koprepertuāru</w:t>
      </w:r>
      <w:proofErr w:type="spellEnd"/>
      <w:r w:rsidR="0059586F">
        <w:rPr>
          <w:lang w:val="lv-LV"/>
        </w:rPr>
        <w:t xml:space="preserve"> (</w:t>
      </w:r>
      <w:r w:rsidR="00494960">
        <w:rPr>
          <w:lang w:val="lv-LV"/>
        </w:rPr>
        <w:t>2.p</w:t>
      </w:r>
      <w:r w:rsidR="0059586F">
        <w:rPr>
          <w:lang w:val="lv-LV"/>
        </w:rPr>
        <w:t xml:space="preserve">ielikums), vai tikai individuālo priekšnesumu, vai tikai </w:t>
      </w:r>
      <w:proofErr w:type="spellStart"/>
      <w:r w:rsidR="0059586F">
        <w:rPr>
          <w:lang w:val="lv-LV"/>
        </w:rPr>
        <w:t>koprepertuāru</w:t>
      </w:r>
      <w:proofErr w:type="spellEnd"/>
      <w:r w:rsidR="0059586F">
        <w:rPr>
          <w:lang w:val="lv-LV"/>
        </w:rPr>
        <w:t xml:space="preserve"> - attiecīgi to norādot pieteikuma anketā. </w:t>
      </w:r>
      <w:r w:rsidR="00823DA3">
        <w:rPr>
          <w:lang w:val="lv-LV"/>
        </w:rPr>
        <w:t>Individuālajiem priekšnesumiem dalībnieki gatavo</w:t>
      </w:r>
      <w:r w:rsidR="00CC0B93">
        <w:rPr>
          <w:lang w:val="lv-LV"/>
        </w:rPr>
        <w:t xml:space="preserve"> tikai latviešu autoru skaņdarbus vai latviešu tautas dziesmu apdares.</w:t>
      </w:r>
    </w:p>
    <w:p w:rsidR="00E85D4B" w:rsidRPr="00E85D4B" w:rsidRDefault="00257B3B" w:rsidP="00257B3B">
      <w:pPr>
        <w:pStyle w:val="Parasts1"/>
        <w:autoSpaceDE w:val="0"/>
        <w:spacing w:before="120"/>
        <w:ind w:left="709" w:hanging="709"/>
        <w:jc w:val="both"/>
        <w:rPr>
          <w:lang w:val="lv-LV"/>
        </w:rPr>
      </w:pPr>
      <w:r>
        <w:rPr>
          <w:rStyle w:val="Noklusjumarindkopasfonts1"/>
          <w:lang w:val="lv-LV"/>
        </w:rPr>
        <w:tab/>
        <w:t xml:space="preserve">        11. </w:t>
      </w:r>
      <w:r w:rsidR="0059586F">
        <w:rPr>
          <w:rStyle w:val="Noklusjumarindkopasfonts1"/>
          <w:lang w:val="lv-LV"/>
        </w:rPr>
        <w:t xml:space="preserve">Noslēguma koncerta dalībnieki gatavo </w:t>
      </w:r>
      <w:proofErr w:type="spellStart"/>
      <w:r w:rsidR="0059586F">
        <w:rPr>
          <w:rStyle w:val="Noklusjumarindkopasfonts1"/>
          <w:lang w:val="lv-LV"/>
        </w:rPr>
        <w:t>koprepertuāru</w:t>
      </w:r>
      <w:proofErr w:type="spellEnd"/>
      <w:r w:rsidR="0059586F">
        <w:rPr>
          <w:rStyle w:val="Noklusjumarindkopasfonts1"/>
          <w:lang w:val="lv-LV"/>
        </w:rPr>
        <w:t xml:space="preserve"> (</w:t>
      </w:r>
      <w:r w:rsidR="00494960">
        <w:rPr>
          <w:lang w:val="lv-LV"/>
        </w:rPr>
        <w:t>2.pielikums</w:t>
      </w:r>
      <w:r w:rsidR="0059586F">
        <w:rPr>
          <w:rStyle w:val="Noklusjumarindkopasfonts1"/>
          <w:lang w:val="lv-LV"/>
        </w:rPr>
        <w:t xml:space="preserve">). </w:t>
      </w:r>
      <w:r w:rsidR="0059586F">
        <w:rPr>
          <w:rStyle w:val="Noklusjumarindkopasfonts1"/>
          <w:rFonts w:ascii="TimesNewRoman" w:hAnsi="TimesNewRoman" w:cs="TimesNewRoman"/>
          <w:lang w:val="lv-LV"/>
        </w:rPr>
        <w:t xml:space="preserve">Pasākuma noslēguma koncertā Rīgā piedalās tikai tie dalībnieki, kuri piedalījušies reģionālajā koncertā ar paredzēto </w:t>
      </w:r>
      <w:proofErr w:type="spellStart"/>
      <w:r w:rsidR="0059586F">
        <w:rPr>
          <w:rStyle w:val="Noklusjumarindkopasfonts1"/>
          <w:rFonts w:ascii="TimesNewRoman" w:hAnsi="TimesNewRoman" w:cs="TimesNewRoman"/>
          <w:lang w:val="lv-LV"/>
        </w:rPr>
        <w:t>koprepertuāru</w:t>
      </w:r>
      <w:proofErr w:type="spellEnd"/>
      <w:r w:rsidR="0059586F">
        <w:rPr>
          <w:rStyle w:val="Noklusjumarindkopasfonts1"/>
          <w:rFonts w:ascii="TimesNewRoman" w:hAnsi="TimesNewRoman" w:cs="TimesNewRoman"/>
          <w:lang w:val="lv-LV"/>
        </w:rPr>
        <w:t>.</w:t>
      </w:r>
    </w:p>
    <w:p w:rsidR="002B2DE6" w:rsidRPr="00E85D4B" w:rsidRDefault="00257B3B" w:rsidP="00257B3B">
      <w:pPr>
        <w:pStyle w:val="Parasts1"/>
        <w:tabs>
          <w:tab w:val="left" w:pos="-6"/>
        </w:tabs>
        <w:autoSpaceDE w:val="0"/>
        <w:spacing w:before="120"/>
        <w:ind w:left="709"/>
        <w:jc w:val="both"/>
        <w:rPr>
          <w:lang w:val="lv-LV"/>
        </w:rPr>
      </w:pPr>
      <w:r>
        <w:rPr>
          <w:rFonts w:ascii="TimesNewRoman" w:hAnsi="TimesNewRoman" w:cs="TimesNewRoman"/>
          <w:lang w:val="lv-LV"/>
        </w:rPr>
        <w:tab/>
        <w:t xml:space="preserve">       </w:t>
      </w:r>
      <w:r w:rsidR="00307232">
        <w:rPr>
          <w:rFonts w:ascii="TimesNewRoman" w:hAnsi="TimesNewRoman" w:cs="TimesNewRoman"/>
          <w:lang w:val="lv-LV"/>
        </w:rPr>
        <w:t xml:space="preserve"> </w:t>
      </w:r>
      <w:r>
        <w:rPr>
          <w:rFonts w:ascii="TimesNewRoman" w:hAnsi="TimesNewRoman" w:cs="TimesNewRoman"/>
          <w:lang w:val="lv-LV"/>
        </w:rPr>
        <w:t xml:space="preserve">12. </w:t>
      </w:r>
      <w:r w:rsidR="0059586F">
        <w:rPr>
          <w:rFonts w:ascii="TimesNewRoman" w:hAnsi="TimesNewRoman" w:cs="TimesNewRoman"/>
          <w:lang w:val="lv-LV"/>
        </w:rPr>
        <w:t>Pasākuma Dalībnieki</w:t>
      </w:r>
      <w:r w:rsidR="009B18D1">
        <w:rPr>
          <w:rFonts w:ascii="TimesNewRoman" w:hAnsi="TimesNewRoman" w:cs="TimesNewRoman"/>
          <w:lang w:val="lv-LV"/>
        </w:rPr>
        <w:t>, k</w:t>
      </w:r>
      <w:r w:rsidR="00307232">
        <w:rPr>
          <w:rFonts w:ascii="TimesNewRoman" w:hAnsi="TimesNewRoman" w:cs="TimesNewRoman"/>
          <w:lang w:val="lv-LV"/>
        </w:rPr>
        <w:t>uri</w:t>
      </w:r>
      <w:r w:rsidR="009B18D1">
        <w:rPr>
          <w:rFonts w:ascii="TimesNewRoman" w:hAnsi="TimesNewRoman" w:cs="TimesNewRoman"/>
          <w:lang w:val="lv-LV"/>
        </w:rPr>
        <w:t xml:space="preserve"> izvēlējušies spēlēt </w:t>
      </w:r>
      <w:proofErr w:type="spellStart"/>
      <w:r w:rsidR="009B18D1">
        <w:rPr>
          <w:rFonts w:ascii="TimesNewRoman" w:hAnsi="TimesNewRoman" w:cs="TimesNewRoman"/>
          <w:lang w:val="lv-LV"/>
        </w:rPr>
        <w:t>koprepertuāru</w:t>
      </w:r>
      <w:proofErr w:type="spellEnd"/>
      <w:r w:rsidR="009B18D1">
        <w:rPr>
          <w:rFonts w:ascii="TimesNewRoman" w:hAnsi="TimesNewRoman" w:cs="TimesNewRoman"/>
          <w:lang w:val="lv-LV"/>
        </w:rPr>
        <w:t>,</w:t>
      </w:r>
      <w:r w:rsidR="0059586F">
        <w:rPr>
          <w:rFonts w:ascii="TimesNewRoman" w:hAnsi="TimesNewRoman" w:cs="TimesNewRoman"/>
          <w:lang w:val="lv-LV"/>
        </w:rPr>
        <w:t xml:space="preserve"> </w:t>
      </w:r>
      <w:r w:rsidR="00307232">
        <w:rPr>
          <w:rFonts w:ascii="TimesNewRoman" w:hAnsi="TimesNewRoman" w:cs="TimesNewRoman"/>
          <w:lang w:val="lv-LV"/>
        </w:rPr>
        <w:t>atbilstīgi</w:t>
      </w:r>
      <w:r w:rsidR="009B18D1">
        <w:rPr>
          <w:rFonts w:ascii="TimesNewRoman" w:hAnsi="TimesNewRoman" w:cs="TimesNewRoman"/>
          <w:lang w:val="lv-LV"/>
        </w:rPr>
        <w:t xml:space="preserve"> savām tehniskajām un mākslinieciskajām iespējām izraugās vienu no trijām</w:t>
      </w:r>
      <w:r w:rsidR="0059586F">
        <w:rPr>
          <w:rFonts w:ascii="TimesNewRoman" w:hAnsi="TimesNewRoman" w:cs="TimesNewRoman"/>
          <w:lang w:val="lv-LV"/>
        </w:rPr>
        <w:t xml:space="preserve"> </w:t>
      </w:r>
      <w:proofErr w:type="spellStart"/>
      <w:r w:rsidR="0059586F">
        <w:rPr>
          <w:rFonts w:ascii="TimesNewRoman" w:hAnsi="TimesNewRoman" w:cs="TimesNewRoman"/>
          <w:lang w:val="lv-LV"/>
        </w:rPr>
        <w:t>koprepertuāra</w:t>
      </w:r>
      <w:proofErr w:type="spellEnd"/>
      <w:r w:rsidR="0059586F">
        <w:rPr>
          <w:rFonts w:ascii="TimesNewRoman" w:hAnsi="TimesNewRoman" w:cs="TimesNewRoman"/>
          <w:lang w:val="lv-LV"/>
        </w:rPr>
        <w:t xml:space="preserve"> </w:t>
      </w:r>
      <w:r w:rsidR="009B18D1">
        <w:rPr>
          <w:rFonts w:ascii="TimesNewRoman" w:hAnsi="TimesNewRoman" w:cs="TimesNewRoman"/>
          <w:lang w:val="lv-LV"/>
        </w:rPr>
        <w:t xml:space="preserve">grupām </w:t>
      </w:r>
      <w:r w:rsidR="0059586F">
        <w:rPr>
          <w:rFonts w:ascii="TimesNewRoman" w:hAnsi="TimesNewRoman" w:cs="TimesNewRoman"/>
          <w:lang w:val="lv-LV"/>
        </w:rPr>
        <w:t>(</w:t>
      </w:r>
      <w:r w:rsidR="00494960">
        <w:rPr>
          <w:lang w:val="lv-LV"/>
        </w:rPr>
        <w:t>2.pielikums</w:t>
      </w:r>
      <w:r w:rsidR="0059586F">
        <w:rPr>
          <w:rFonts w:ascii="TimesNewRoman" w:hAnsi="TimesNewRoman" w:cs="TimesNewRoman"/>
          <w:lang w:val="lv-LV"/>
        </w:rPr>
        <w:t xml:space="preserve">). „A” </w:t>
      </w:r>
      <w:r w:rsidR="0077789C">
        <w:rPr>
          <w:rFonts w:ascii="TimesNewRoman" w:hAnsi="TimesNewRoman" w:cs="TimesNewRoman"/>
          <w:lang w:val="lv-LV"/>
        </w:rPr>
        <w:t xml:space="preserve">un “B” </w:t>
      </w:r>
      <w:r w:rsidR="0059586F">
        <w:rPr>
          <w:rFonts w:ascii="TimesNewRoman" w:hAnsi="TimesNewRoman" w:cs="TimesNewRoman"/>
          <w:lang w:val="lv-LV"/>
        </w:rPr>
        <w:t xml:space="preserve">grupas dalībnieki </w:t>
      </w:r>
      <w:proofErr w:type="spellStart"/>
      <w:r w:rsidR="0059586F">
        <w:rPr>
          <w:rFonts w:ascii="TimesNewRoman" w:hAnsi="TimesNewRoman" w:cs="TimesNewRoman"/>
          <w:lang w:val="lv-LV"/>
        </w:rPr>
        <w:t>koprepertuāra</w:t>
      </w:r>
      <w:proofErr w:type="spellEnd"/>
      <w:r w:rsidR="0059586F">
        <w:rPr>
          <w:rFonts w:ascii="TimesNewRoman" w:hAnsi="TimesNewRoman" w:cs="TimesNewRoman"/>
          <w:lang w:val="lv-LV"/>
        </w:rPr>
        <w:t xml:space="preserve"> s</w:t>
      </w:r>
      <w:r w:rsidR="00307232">
        <w:rPr>
          <w:rFonts w:ascii="TimesNewRoman" w:hAnsi="TimesNewRoman" w:cs="TimesNewRoman"/>
          <w:lang w:val="lv-LV"/>
        </w:rPr>
        <w:t xml:space="preserve">kaņdarbus atskaņo no </w:t>
      </w:r>
      <w:r w:rsidR="0077789C">
        <w:rPr>
          <w:rFonts w:ascii="TimesNewRoman" w:hAnsi="TimesNewRoman" w:cs="TimesNewRoman"/>
          <w:lang w:val="lv-LV"/>
        </w:rPr>
        <w:t>galvas</w:t>
      </w:r>
      <w:r w:rsidR="00307232">
        <w:rPr>
          <w:rFonts w:ascii="TimesNewRoman" w:hAnsi="TimesNewRoman" w:cs="TimesNewRoman"/>
          <w:lang w:val="lv-LV"/>
        </w:rPr>
        <w:t>, „C” grupas</w:t>
      </w:r>
      <w:r w:rsidR="0059586F">
        <w:rPr>
          <w:rFonts w:ascii="TimesNewRoman" w:hAnsi="TimesNewRoman" w:cs="TimesNewRoman"/>
          <w:lang w:val="lv-LV"/>
        </w:rPr>
        <w:t xml:space="preserve"> dalībnieki </w:t>
      </w:r>
      <w:proofErr w:type="spellStart"/>
      <w:r w:rsidR="0059586F">
        <w:rPr>
          <w:rFonts w:ascii="TimesNewRoman" w:hAnsi="TimesNewRoman" w:cs="TimesNewRoman"/>
          <w:lang w:val="lv-LV"/>
        </w:rPr>
        <w:t>koprepertuāra</w:t>
      </w:r>
      <w:proofErr w:type="spellEnd"/>
      <w:r w:rsidR="0059586F">
        <w:rPr>
          <w:rFonts w:ascii="TimesNewRoman" w:hAnsi="TimesNewRoman" w:cs="TimesNewRoman"/>
          <w:lang w:val="lv-LV"/>
        </w:rPr>
        <w:t xml:space="preserve"> darbus atskaņo no </w:t>
      </w:r>
      <w:r w:rsidR="0077789C">
        <w:rPr>
          <w:rFonts w:ascii="TimesNewRoman" w:hAnsi="TimesNewRoman" w:cs="TimesNewRoman"/>
          <w:lang w:val="lv-LV"/>
        </w:rPr>
        <w:t>notīm. „C</w:t>
      </w:r>
      <w:r w:rsidR="0059586F">
        <w:rPr>
          <w:rFonts w:ascii="TimesNewRoman" w:hAnsi="TimesNewRoman" w:cs="TimesNewRoman"/>
          <w:lang w:val="lv-LV"/>
        </w:rPr>
        <w:t xml:space="preserve">” grupas dalībnieki visos skaņdarbos </w:t>
      </w:r>
      <w:r w:rsidR="00896ADF">
        <w:rPr>
          <w:rFonts w:ascii="TimesNewRoman" w:hAnsi="TimesNewRoman" w:cs="TimesNewRoman"/>
          <w:lang w:val="lv-LV"/>
        </w:rPr>
        <w:t>spēlē</w:t>
      </w:r>
      <w:r w:rsidR="0059586F">
        <w:rPr>
          <w:rFonts w:ascii="TimesNewRoman" w:hAnsi="TimesNewRoman" w:cs="TimesNewRoman"/>
          <w:lang w:val="lv-LV"/>
        </w:rPr>
        <w:t xml:space="preserve"> vien</w:t>
      </w:r>
      <w:r w:rsidR="00896ADF">
        <w:rPr>
          <w:rFonts w:ascii="TimesNewRoman" w:hAnsi="TimesNewRoman" w:cs="TimesNewRoman"/>
          <w:lang w:val="lv-LV"/>
        </w:rPr>
        <w:t>u</w:t>
      </w:r>
      <w:r w:rsidR="0059586F">
        <w:rPr>
          <w:rFonts w:ascii="TimesNewRoman" w:hAnsi="TimesNewRoman" w:cs="TimesNewRoman"/>
          <w:lang w:val="lv-LV"/>
        </w:rPr>
        <w:t xml:space="preserve"> partij</w:t>
      </w:r>
      <w:r w:rsidR="00896ADF">
        <w:rPr>
          <w:rFonts w:ascii="TimesNewRoman" w:hAnsi="TimesNewRoman" w:cs="TimesNewRoman"/>
          <w:lang w:val="lv-LV"/>
        </w:rPr>
        <w:t>u</w:t>
      </w:r>
      <w:r w:rsidR="0059586F">
        <w:rPr>
          <w:rFonts w:ascii="TimesNewRoman" w:hAnsi="TimesNewRoman" w:cs="TimesNewRoman"/>
          <w:lang w:val="lv-LV"/>
        </w:rPr>
        <w:t>, „</w:t>
      </w:r>
      <w:r w:rsidR="0077789C">
        <w:rPr>
          <w:rFonts w:ascii="TimesNewRoman" w:hAnsi="TimesNewRoman" w:cs="TimesNewRoman"/>
          <w:lang w:val="lv-LV"/>
        </w:rPr>
        <w:t>A</w:t>
      </w:r>
      <w:r w:rsidR="0059586F">
        <w:rPr>
          <w:rFonts w:ascii="TimesNewRoman" w:hAnsi="TimesNewRoman" w:cs="TimesNewRoman"/>
          <w:lang w:val="lv-LV"/>
        </w:rPr>
        <w:t xml:space="preserve">” un </w:t>
      </w:r>
      <w:r w:rsidR="00307232">
        <w:rPr>
          <w:rFonts w:ascii="TimesNewRoman" w:hAnsi="TimesNewRoman" w:cs="TimesNewRoman"/>
          <w:lang w:val="lv-LV"/>
        </w:rPr>
        <w:t>„</w:t>
      </w:r>
      <w:r w:rsidR="0077789C">
        <w:rPr>
          <w:rFonts w:ascii="TimesNewRoman" w:hAnsi="TimesNewRoman" w:cs="TimesNewRoman"/>
          <w:lang w:val="lv-LV"/>
        </w:rPr>
        <w:t>B</w:t>
      </w:r>
      <w:r w:rsidR="00307232">
        <w:rPr>
          <w:rFonts w:ascii="TimesNewRoman" w:hAnsi="TimesNewRoman" w:cs="TimesNewRoman"/>
          <w:lang w:val="lv-LV"/>
        </w:rPr>
        <w:t>” grupas</w:t>
      </w:r>
      <w:r w:rsidR="0059586F">
        <w:rPr>
          <w:rFonts w:ascii="TimesNewRoman" w:hAnsi="TimesNewRoman" w:cs="TimesNewRoman"/>
          <w:lang w:val="lv-LV"/>
        </w:rPr>
        <w:t xml:space="preserve"> dalībnieki partijas </w:t>
      </w:r>
      <w:r w:rsidR="00896ADF">
        <w:rPr>
          <w:rFonts w:ascii="TimesNewRoman" w:hAnsi="TimesNewRoman" w:cs="TimesNewRoman"/>
          <w:lang w:val="lv-LV"/>
        </w:rPr>
        <w:t xml:space="preserve">skaņdarbos </w:t>
      </w:r>
      <w:r w:rsidR="0059586F">
        <w:rPr>
          <w:rFonts w:ascii="TimesNewRoman" w:hAnsi="TimesNewRoman" w:cs="TimesNewRoman"/>
          <w:lang w:val="lv-LV"/>
        </w:rPr>
        <w:t>drīkst mainīt</w:t>
      </w:r>
      <w:r w:rsidR="00896ADF">
        <w:rPr>
          <w:rFonts w:ascii="TimesNewRoman" w:hAnsi="TimesNewRoman" w:cs="TimesNewRoman"/>
          <w:lang w:val="lv-LV"/>
        </w:rPr>
        <w:t>.</w:t>
      </w:r>
    </w:p>
    <w:p w:rsidR="00E85D4B" w:rsidRPr="00896ADF" w:rsidRDefault="00307232" w:rsidP="00307232">
      <w:pPr>
        <w:pStyle w:val="Parasts1"/>
        <w:autoSpaceDE w:val="0"/>
        <w:spacing w:before="120"/>
        <w:ind w:left="709"/>
        <w:jc w:val="both"/>
        <w:rPr>
          <w:lang w:val="lv-LV"/>
        </w:rPr>
      </w:pPr>
      <w:r>
        <w:rPr>
          <w:rStyle w:val="Noklusjumarindkopasfonts1"/>
          <w:rFonts w:ascii="TimesNewRoman" w:hAnsi="TimesNewRoman" w:cs="TimesNewRoman"/>
          <w:lang w:val="lv-LV"/>
        </w:rPr>
        <w:tab/>
        <w:t xml:space="preserve">        13. Dalībnieki, kuri</w:t>
      </w:r>
      <w:r w:rsidR="00E85D4B">
        <w:rPr>
          <w:rStyle w:val="Noklusjumarindkopasfonts1"/>
          <w:rFonts w:ascii="TimesNewRoman" w:hAnsi="TimesNewRoman" w:cs="TimesNewRoman"/>
          <w:lang w:val="lv-LV"/>
        </w:rPr>
        <w:t xml:space="preserve"> izvēlējušies gatavot </w:t>
      </w:r>
      <w:proofErr w:type="spellStart"/>
      <w:r w:rsidR="00E85D4B">
        <w:rPr>
          <w:rStyle w:val="Noklusjumarindkopasfonts1"/>
          <w:rFonts w:ascii="TimesNewRoman" w:hAnsi="TimesNewRoman" w:cs="TimesNewRoman"/>
          <w:lang w:val="lv-LV"/>
        </w:rPr>
        <w:t>koprepertuāru</w:t>
      </w:r>
      <w:proofErr w:type="spellEnd"/>
      <w:r w:rsidR="00E85D4B">
        <w:rPr>
          <w:rStyle w:val="Noklusjumarindkopasfonts1"/>
          <w:rFonts w:ascii="TimesNewRoman" w:hAnsi="TimesNewRoman" w:cs="TimesNewRoman"/>
          <w:lang w:val="lv-LV"/>
        </w:rPr>
        <w:t xml:space="preserve">, var izvēlēties spēlēt visu savas grupas </w:t>
      </w:r>
      <w:r>
        <w:rPr>
          <w:rStyle w:val="Noklusjumarindkopasfonts1"/>
          <w:rFonts w:ascii="TimesNewRoman" w:hAnsi="TimesNewRoman" w:cs="TimesNewRoman"/>
          <w:lang w:val="lv-LV"/>
        </w:rPr>
        <w:t xml:space="preserve">programmu </w:t>
      </w:r>
      <w:r w:rsidR="00E85D4B">
        <w:rPr>
          <w:rStyle w:val="Noklusjumarindkopasfonts1"/>
          <w:rFonts w:ascii="TimesNewRoman" w:hAnsi="TimesNewRoman" w:cs="TimesNewRoman"/>
          <w:lang w:val="lv-LV"/>
        </w:rPr>
        <w:t>vai tikai obligāto programmu.</w:t>
      </w:r>
    </w:p>
    <w:p w:rsidR="00896ADF" w:rsidRPr="004E67EC" w:rsidRDefault="00307232" w:rsidP="00307232">
      <w:pPr>
        <w:pStyle w:val="Parasts1"/>
        <w:autoSpaceDE w:val="0"/>
        <w:spacing w:before="120"/>
        <w:ind w:left="720" w:firstLine="550"/>
        <w:jc w:val="both"/>
        <w:rPr>
          <w:rStyle w:val="Noklusjumarindkopasfonts1"/>
          <w:lang w:val="lv-LV"/>
        </w:rPr>
      </w:pPr>
      <w:r>
        <w:rPr>
          <w:rFonts w:ascii="TimesNewRoman" w:hAnsi="TimesNewRoman" w:cs="TimesNewRoman"/>
          <w:lang w:val="lv-LV"/>
        </w:rPr>
        <w:t xml:space="preserve">14. </w:t>
      </w:r>
      <w:r w:rsidR="00896ADF">
        <w:rPr>
          <w:rFonts w:ascii="TimesNewRoman" w:hAnsi="TimesNewRoman" w:cs="TimesNewRoman"/>
          <w:lang w:val="lv-LV"/>
        </w:rPr>
        <w:t>Dalībnieki, k</w:t>
      </w:r>
      <w:r>
        <w:rPr>
          <w:rFonts w:ascii="TimesNewRoman" w:hAnsi="TimesNewRoman" w:cs="TimesNewRoman"/>
          <w:lang w:val="lv-LV"/>
        </w:rPr>
        <w:t>uri</w:t>
      </w:r>
      <w:r w:rsidR="00896ADF">
        <w:rPr>
          <w:rFonts w:ascii="TimesNewRoman" w:hAnsi="TimesNewRoman" w:cs="TimesNewRoman"/>
          <w:lang w:val="lv-LV"/>
        </w:rPr>
        <w:t xml:space="preserve"> izraudzījušies „A” </w:t>
      </w:r>
      <w:r w:rsidR="0077789C">
        <w:rPr>
          <w:rFonts w:ascii="TimesNewRoman" w:hAnsi="TimesNewRoman" w:cs="TimesNewRoman"/>
          <w:lang w:val="lv-LV"/>
        </w:rPr>
        <w:t xml:space="preserve">vai “B” </w:t>
      </w:r>
      <w:r w:rsidR="00896ADF">
        <w:rPr>
          <w:rFonts w:ascii="TimesNewRoman" w:hAnsi="TimesNewRoman" w:cs="TimesNewRoman"/>
          <w:lang w:val="lv-LV"/>
        </w:rPr>
        <w:t>grupu, piedalās novada koncertā</w:t>
      </w:r>
      <w:r w:rsidR="00896ADF" w:rsidRPr="00896ADF">
        <w:rPr>
          <w:rStyle w:val="Noklusjumarindkopasfonts1"/>
          <w:rFonts w:ascii="TimesNewRoman" w:hAnsi="TimesNewRoman" w:cs="TimesNewRoman"/>
          <w:lang w:val="lv-LV"/>
        </w:rPr>
        <w:t xml:space="preserve"> </w:t>
      </w:r>
      <w:r w:rsidR="0077789C">
        <w:rPr>
          <w:rStyle w:val="Noklusjumarindkopasfonts1"/>
          <w:rFonts w:ascii="TimesNewRoman" w:hAnsi="TimesNewRoman" w:cs="TimesNewRoman"/>
          <w:lang w:val="lv-LV"/>
        </w:rPr>
        <w:t>Lielvārdes kultūras namā</w:t>
      </w:r>
      <w:r w:rsidR="001379AC">
        <w:rPr>
          <w:rStyle w:val="Noklusjumarindkopasfonts1"/>
          <w:rFonts w:ascii="TimesNewRoman" w:hAnsi="TimesNewRoman" w:cs="TimesNewRoman"/>
          <w:lang w:val="lv-LV"/>
        </w:rPr>
        <w:t xml:space="preserve"> “Lielvārde”</w:t>
      </w:r>
      <w:r>
        <w:rPr>
          <w:rStyle w:val="Noklusjumarindkopasfonts1"/>
          <w:rFonts w:ascii="TimesNewRoman" w:hAnsi="TimesNewRoman" w:cs="TimesNewRoman"/>
          <w:lang w:val="lv-LV"/>
        </w:rPr>
        <w:t>, „C” grupa</w:t>
      </w:r>
      <w:r w:rsidR="00896ADF">
        <w:rPr>
          <w:rStyle w:val="Noklusjumarindkopasfonts1"/>
          <w:rFonts w:ascii="TimesNewRoman" w:hAnsi="TimesNewRoman" w:cs="TimesNewRoman"/>
          <w:lang w:val="lv-LV"/>
        </w:rPr>
        <w:t xml:space="preserve"> </w:t>
      </w:r>
      <w:r w:rsidR="001379AC">
        <w:rPr>
          <w:rStyle w:val="Noklusjumarindkopasfonts1"/>
          <w:rFonts w:ascii="TimesNewRoman" w:hAnsi="TimesNewRoman" w:cs="TimesNewRoman"/>
          <w:lang w:val="lv-LV"/>
        </w:rPr>
        <w:t>–</w:t>
      </w:r>
      <w:r w:rsidR="00896ADF">
        <w:rPr>
          <w:rStyle w:val="Noklusjumarindkopasfonts1"/>
          <w:rFonts w:ascii="TimesNewRoman" w:hAnsi="TimesNewRoman" w:cs="TimesNewRoman"/>
          <w:lang w:val="lv-LV"/>
        </w:rPr>
        <w:t xml:space="preserve"> </w:t>
      </w:r>
      <w:r w:rsidR="001379AC">
        <w:rPr>
          <w:rStyle w:val="Noklusjumarindkopasfonts1"/>
          <w:rFonts w:ascii="TimesNewRoman" w:hAnsi="TimesNewRoman" w:cs="TimesNewRoman"/>
          <w:lang w:val="lv-LV"/>
        </w:rPr>
        <w:t>Salaspils novada</w:t>
      </w:r>
      <w:r w:rsidR="00896ADF">
        <w:rPr>
          <w:rStyle w:val="Noklusjumarindkopasfonts1"/>
          <w:rFonts w:ascii="TimesNewRoman" w:hAnsi="TimesNewRoman" w:cs="TimesNewRoman"/>
          <w:lang w:val="lv-LV"/>
        </w:rPr>
        <w:t xml:space="preserve"> </w:t>
      </w:r>
      <w:r w:rsidR="001379AC">
        <w:rPr>
          <w:rStyle w:val="Noklusjumarindkopasfonts1"/>
          <w:rFonts w:ascii="TimesNewRoman" w:hAnsi="TimesNewRoman" w:cs="TimesNewRoman"/>
          <w:lang w:val="lv-LV"/>
        </w:rPr>
        <w:t>kultūras namā “</w:t>
      </w:r>
      <w:proofErr w:type="spellStart"/>
      <w:r w:rsidR="001379AC">
        <w:rPr>
          <w:rStyle w:val="Noklusjumarindkopasfonts1"/>
          <w:rFonts w:ascii="TimesNewRoman" w:hAnsi="TimesNewRoman" w:cs="TimesNewRoman"/>
          <w:lang w:val="lv-LV"/>
        </w:rPr>
        <w:t>Rīgava</w:t>
      </w:r>
      <w:proofErr w:type="spellEnd"/>
      <w:r w:rsidR="001379AC">
        <w:rPr>
          <w:rStyle w:val="Noklusjumarindkopasfonts1"/>
          <w:rFonts w:ascii="TimesNewRoman" w:hAnsi="TimesNewRoman" w:cs="TimesNewRoman"/>
          <w:lang w:val="lv-LV"/>
        </w:rPr>
        <w:t>”</w:t>
      </w:r>
      <w:r w:rsidR="00896ADF">
        <w:rPr>
          <w:rStyle w:val="Noklusjumarindkopasfonts1"/>
          <w:rFonts w:ascii="TimesNewRoman" w:hAnsi="TimesNewRoman" w:cs="TimesNewRoman"/>
          <w:lang w:val="lv-LV"/>
        </w:rPr>
        <w:t>. Pasākuma noslēguma koncertā Rīga piedalās visas dalībnieku grupas.</w:t>
      </w:r>
    </w:p>
    <w:p w:rsidR="0047739C" w:rsidRPr="0047739C" w:rsidRDefault="00307232" w:rsidP="00536698">
      <w:pPr>
        <w:pStyle w:val="Parasts1"/>
        <w:autoSpaceDE w:val="0"/>
        <w:spacing w:before="120"/>
        <w:ind w:left="709" w:firstLine="419"/>
        <w:jc w:val="both"/>
        <w:rPr>
          <w:rStyle w:val="Noklusjumarindkopasfonts1"/>
          <w:lang w:val="lv-LV"/>
        </w:rPr>
      </w:pPr>
      <w:r>
        <w:rPr>
          <w:rStyle w:val="Noklusjumarindkopasfonts1"/>
          <w:rFonts w:ascii="TimesNewRoman" w:hAnsi="TimesNewRoman" w:cs="TimesNewRoman"/>
          <w:lang w:val="lv-LV"/>
        </w:rPr>
        <w:t xml:space="preserve">15. </w:t>
      </w:r>
      <w:r w:rsidR="0047739C">
        <w:rPr>
          <w:rStyle w:val="Noklusjumarindkopasfonts1"/>
          <w:rFonts w:ascii="TimesNewRoman" w:hAnsi="TimesNewRoman" w:cs="TimesNewRoman"/>
          <w:lang w:val="lv-LV"/>
        </w:rPr>
        <w:t xml:space="preserve">Jautājumos par </w:t>
      </w:r>
      <w:r w:rsidR="003569C1">
        <w:rPr>
          <w:rStyle w:val="Noklusjumarindkopasfonts1"/>
          <w:rFonts w:ascii="TimesNewRoman" w:hAnsi="TimesNewRoman" w:cs="TimesNewRoman"/>
          <w:lang w:val="lv-LV"/>
        </w:rPr>
        <w:t xml:space="preserve">Pasākuma mākslinieciskajām norisēm un </w:t>
      </w:r>
      <w:proofErr w:type="spellStart"/>
      <w:r w:rsidR="0047739C">
        <w:rPr>
          <w:rStyle w:val="Noklusjumarindkopasfonts1"/>
          <w:rFonts w:ascii="TimesNewRoman" w:hAnsi="TimesNewRoman" w:cs="TimesNewRoman"/>
          <w:lang w:val="lv-LV"/>
        </w:rPr>
        <w:t>koprepertuāra</w:t>
      </w:r>
      <w:proofErr w:type="spellEnd"/>
      <w:r w:rsidR="0047739C">
        <w:rPr>
          <w:rStyle w:val="Noklusjumarindkopasfonts1"/>
          <w:rFonts w:ascii="TimesNewRoman" w:hAnsi="TimesNewRoman" w:cs="TimesNewRoman"/>
          <w:lang w:val="lv-LV"/>
        </w:rPr>
        <w:t xml:space="preserve"> sagatavošanu</w:t>
      </w:r>
      <w:r w:rsidR="003569C1">
        <w:rPr>
          <w:rStyle w:val="Noklusjumarindkopasfonts1"/>
          <w:rFonts w:ascii="TimesNewRoman" w:hAnsi="TimesNewRoman" w:cs="TimesNewRoman"/>
          <w:lang w:val="lv-LV"/>
        </w:rPr>
        <w:t xml:space="preserve"> ansambļu vadītājiem </w:t>
      </w:r>
      <w:r w:rsidR="0077789C">
        <w:rPr>
          <w:rStyle w:val="Noklusjumarindkopasfonts1"/>
          <w:rFonts w:ascii="TimesNewRoman" w:hAnsi="TimesNewRoman" w:cs="TimesNewRoman"/>
          <w:lang w:val="lv-LV"/>
        </w:rPr>
        <w:t>jā</w:t>
      </w:r>
      <w:r w:rsidR="0047739C">
        <w:rPr>
          <w:rStyle w:val="Noklusjumarindkopasfonts1"/>
          <w:rFonts w:ascii="TimesNewRoman" w:hAnsi="TimesNewRoman" w:cs="TimesNewRoman"/>
          <w:lang w:val="lv-LV"/>
        </w:rPr>
        <w:t xml:space="preserve">sazinās ar </w:t>
      </w:r>
      <w:r w:rsidR="001379AC">
        <w:rPr>
          <w:rStyle w:val="Noklusjumarindkopasfonts1"/>
          <w:rFonts w:ascii="TimesNewRoman" w:hAnsi="TimesNewRoman" w:cs="TimesNewRoman"/>
          <w:lang w:val="lv-LV"/>
        </w:rPr>
        <w:t xml:space="preserve">Ievu </w:t>
      </w:r>
      <w:proofErr w:type="spellStart"/>
      <w:r w:rsidR="001379AC">
        <w:rPr>
          <w:rStyle w:val="Noklusjumarindkopasfonts1"/>
          <w:rFonts w:ascii="TimesNewRoman" w:hAnsi="TimesNewRoman" w:cs="TimesNewRoman"/>
          <w:lang w:val="lv-LV"/>
        </w:rPr>
        <w:t>Mežgaili</w:t>
      </w:r>
      <w:proofErr w:type="spellEnd"/>
      <w:r w:rsidR="001379AC">
        <w:rPr>
          <w:rStyle w:val="Noklusjumarindkopasfonts1"/>
          <w:rFonts w:ascii="TimesNewRoman" w:hAnsi="TimesNewRoman" w:cs="TimesNewRoman"/>
          <w:lang w:val="lv-LV"/>
        </w:rPr>
        <w:t xml:space="preserve"> (“C” grupa) un Valdu Bagātu (“A”, “B” grupa)</w:t>
      </w:r>
      <w:r w:rsidR="003569C1">
        <w:rPr>
          <w:rStyle w:val="Noklusjumarindkopasfonts1"/>
          <w:rFonts w:ascii="TimesNewRoman" w:hAnsi="TimesNewRoman" w:cs="TimesNewRoman"/>
          <w:lang w:val="lv-LV"/>
        </w:rPr>
        <w:t>.</w:t>
      </w:r>
    </w:p>
    <w:p w:rsidR="0047739C" w:rsidRDefault="00307232" w:rsidP="00307232">
      <w:pPr>
        <w:pStyle w:val="Parasts1"/>
        <w:spacing w:before="120"/>
        <w:ind w:left="1800"/>
        <w:jc w:val="center"/>
        <w:rPr>
          <w:b/>
          <w:lang w:val="lv-LV"/>
        </w:rPr>
      </w:pPr>
      <w:r>
        <w:rPr>
          <w:b/>
          <w:lang w:val="lv-LV"/>
        </w:rPr>
        <w:t xml:space="preserve">V. </w:t>
      </w:r>
      <w:r w:rsidR="00494960">
        <w:rPr>
          <w:b/>
          <w:lang w:val="lv-LV"/>
        </w:rPr>
        <w:t>Noslēguma noteikumi</w:t>
      </w:r>
    </w:p>
    <w:p w:rsidR="00896ADF" w:rsidRDefault="00494960" w:rsidP="00973F93">
      <w:pPr>
        <w:pStyle w:val="Parasts1"/>
        <w:numPr>
          <w:ilvl w:val="0"/>
          <w:numId w:val="19"/>
        </w:numPr>
        <w:tabs>
          <w:tab w:val="left" w:pos="-6"/>
        </w:tabs>
        <w:autoSpaceDE w:val="0"/>
        <w:spacing w:before="120"/>
        <w:ind w:left="1560" w:hanging="426"/>
        <w:jc w:val="both"/>
        <w:rPr>
          <w:lang w:val="lv-LV"/>
        </w:rPr>
      </w:pPr>
      <w:r>
        <w:rPr>
          <w:lang w:val="lv-LV"/>
        </w:rPr>
        <w:t>Pasākuma Dalībnieku uzturēšanos un transportu nodrošina paši dalībnieki.</w:t>
      </w:r>
    </w:p>
    <w:p w:rsidR="00494960" w:rsidRDefault="00494960" w:rsidP="00973F93">
      <w:pPr>
        <w:pStyle w:val="Parasts1"/>
        <w:numPr>
          <w:ilvl w:val="0"/>
          <w:numId w:val="19"/>
        </w:numPr>
        <w:autoSpaceDE w:val="0"/>
        <w:spacing w:before="120"/>
        <w:ind w:left="1560" w:hanging="426"/>
        <w:jc w:val="both"/>
        <w:rPr>
          <w:rStyle w:val="Noklusjumarindkopasfonts1"/>
          <w:rFonts w:ascii="TimesNewRoman" w:hAnsi="TimesNewRoman" w:cs="TimesNewRoman"/>
          <w:lang w:val="lv-LV"/>
        </w:rPr>
      </w:pPr>
      <w:r>
        <w:rPr>
          <w:rStyle w:val="Noklusjumarindkopasfonts1"/>
          <w:rFonts w:ascii="TimesNewRoman" w:hAnsi="TimesNewRoman" w:cs="TimesNewRoman"/>
          <w:lang w:val="lv-LV"/>
        </w:rPr>
        <w:t xml:space="preserve">Pasākuma Dalībniekiem tiek noteikta dalības maksa </w:t>
      </w:r>
      <w:r w:rsidRPr="00251B82">
        <w:rPr>
          <w:rStyle w:val="Noklusjumarindkopasfonts1"/>
          <w:rFonts w:ascii="TimesNewRoman" w:hAnsi="TimesNewRoman" w:cs="TimesNewRoman"/>
          <w:lang w:val="lv-LV"/>
        </w:rPr>
        <w:t>EUR 5</w:t>
      </w:r>
      <w:r>
        <w:rPr>
          <w:rStyle w:val="Noklusjumarindkopasfonts1"/>
          <w:rFonts w:ascii="TimesNewRoman" w:hAnsi="TimesNewRoman" w:cs="TimesNewRoman"/>
          <w:lang w:val="lv-LV"/>
        </w:rPr>
        <w:t>.00 (pieci eiro</w:t>
      </w:r>
      <w:r w:rsidR="00536698">
        <w:rPr>
          <w:rStyle w:val="Noklusjumarindkopasfonts1"/>
          <w:rFonts w:ascii="TimesNewRoman" w:hAnsi="TimesNewRoman" w:cs="TimesNewRoman"/>
          <w:lang w:val="lv-LV"/>
        </w:rPr>
        <w:t xml:space="preserve"> 0 centi</w:t>
      </w:r>
      <w:r>
        <w:rPr>
          <w:rStyle w:val="Noklusjumarindkopasfonts1"/>
          <w:rFonts w:ascii="TimesNewRoman" w:hAnsi="TimesNewRoman" w:cs="TimesNewRoman"/>
          <w:lang w:val="lv-LV"/>
        </w:rPr>
        <w:t xml:space="preserve">) par katru muzicējošo dalībnieku, kas līdz </w:t>
      </w:r>
      <w:r w:rsidR="0077789C">
        <w:rPr>
          <w:rStyle w:val="Noklusjumarindkopasfonts1"/>
          <w:lang w:val="lv-LV"/>
        </w:rPr>
        <w:t xml:space="preserve">2014.gada </w:t>
      </w:r>
      <w:r w:rsidR="00251B82">
        <w:rPr>
          <w:rStyle w:val="Noklusjumarindkopasfonts1"/>
          <w:lang w:val="lv-LV"/>
        </w:rPr>
        <w:t>15</w:t>
      </w:r>
      <w:r>
        <w:rPr>
          <w:rStyle w:val="Noklusjumarindkopasfonts1"/>
          <w:lang w:val="lv-LV"/>
        </w:rPr>
        <w:t xml:space="preserve">.oktobrim </w:t>
      </w:r>
      <w:r w:rsidR="00536698">
        <w:rPr>
          <w:rStyle w:val="Noklusjumarindkopasfonts1"/>
          <w:rFonts w:ascii="TimesNewRoman" w:hAnsi="TimesNewRoman" w:cs="TimesNewRoman"/>
          <w:lang w:val="lv-LV"/>
        </w:rPr>
        <w:t xml:space="preserve">ieskaitāma </w:t>
      </w:r>
      <w:r>
        <w:rPr>
          <w:rStyle w:val="Noklusjumarindkopasfonts1"/>
          <w:rFonts w:ascii="TimesNewRoman" w:hAnsi="TimesNewRoman" w:cs="TimesNewRoman"/>
          <w:lang w:val="lv-LV"/>
        </w:rPr>
        <w:t>nodibinājuma Kokļu mūzikas centrs „ Balti” kontā. Kolektīvu vadītāji ir atbrīvoti no dalības maksas. Dalības maksa netiek atdota, ja kolektīvs samazina pieteikto dalībnieku skaitu vai atsakās no dalības Pasākumā.</w:t>
      </w:r>
    </w:p>
    <w:p w:rsidR="00973F93" w:rsidRDefault="00973F93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2B2DE6" w:rsidRDefault="0095144F" w:rsidP="00973F93">
      <w:pPr>
        <w:pStyle w:val="Parasts1"/>
        <w:tabs>
          <w:tab w:val="left" w:pos="284"/>
          <w:tab w:val="left" w:pos="432"/>
        </w:tabs>
        <w:autoSpaceDE w:val="0"/>
        <w:spacing w:before="120"/>
        <w:ind w:left="851" w:firstLine="283"/>
        <w:jc w:val="both"/>
        <w:rPr>
          <w:lang w:val="lv-LV"/>
        </w:rPr>
      </w:pPr>
      <w:r>
        <w:rPr>
          <w:lang w:val="lv-LV"/>
        </w:rPr>
        <w:lastRenderedPageBreak/>
        <w:t xml:space="preserve">18. </w:t>
      </w:r>
      <w:r w:rsidR="0059586F">
        <w:rPr>
          <w:lang w:val="lv-LV"/>
        </w:rPr>
        <w:t>Rekvizīti dalības maksas pārskaitījumam:</w:t>
      </w:r>
    </w:p>
    <w:p w:rsidR="002B2DE6" w:rsidRDefault="0059586F" w:rsidP="00973F93">
      <w:pPr>
        <w:pStyle w:val="Parasts1"/>
        <w:tabs>
          <w:tab w:val="left" w:pos="284"/>
          <w:tab w:val="left" w:pos="432"/>
        </w:tabs>
        <w:autoSpaceDE w:val="0"/>
        <w:spacing w:before="120"/>
        <w:ind w:left="851" w:firstLine="709"/>
        <w:jc w:val="both"/>
        <w:rPr>
          <w:lang w:val="lv-LV"/>
        </w:rPr>
      </w:pPr>
      <w:r>
        <w:rPr>
          <w:lang w:val="lv-LV"/>
        </w:rPr>
        <w:t>Nodibinājums Kokļu mūzikas centrs Balti</w:t>
      </w:r>
    </w:p>
    <w:p w:rsidR="002B2DE6" w:rsidRDefault="0059586F" w:rsidP="00973F93">
      <w:pPr>
        <w:pStyle w:val="Parasts1"/>
        <w:tabs>
          <w:tab w:val="left" w:pos="284"/>
          <w:tab w:val="left" w:pos="432"/>
        </w:tabs>
        <w:autoSpaceDE w:val="0"/>
        <w:ind w:left="851" w:firstLine="709"/>
        <w:jc w:val="both"/>
      </w:pPr>
      <w:proofErr w:type="spellStart"/>
      <w:r>
        <w:t>Reģ.Nr</w:t>
      </w:r>
      <w:proofErr w:type="spellEnd"/>
      <w:r>
        <w:t>. 40008194170</w:t>
      </w:r>
    </w:p>
    <w:p w:rsidR="002B2DE6" w:rsidRDefault="0059586F" w:rsidP="00973F93">
      <w:pPr>
        <w:pStyle w:val="Parasts1"/>
        <w:tabs>
          <w:tab w:val="left" w:pos="284"/>
          <w:tab w:val="left" w:pos="432"/>
        </w:tabs>
        <w:autoSpaceDE w:val="0"/>
        <w:ind w:left="851" w:firstLine="709"/>
        <w:jc w:val="both"/>
      </w:pPr>
      <w:proofErr w:type="spellStart"/>
      <w:r>
        <w:t>Konta</w:t>
      </w:r>
      <w:proofErr w:type="spellEnd"/>
      <w:r>
        <w:t xml:space="preserve"> </w:t>
      </w:r>
      <w:proofErr w:type="spellStart"/>
      <w:r>
        <w:t>Nr</w:t>
      </w:r>
      <w:proofErr w:type="spellEnd"/>
      <w:r>
        <w:t>. LV07HABA0551033352371</w:t>
      </w:r>
    </w:p>
    <w:p w:rsidR="002B2DE6" w:rsidRDefault="0059586F" w:rsidP="00973F93">
      <w:pPr>
        <w:pStyle w:val="Parasts1"/>
        <w:tabs>
          <w:tab w:val="left" w:pos="284"/>
          <w:tab w:val="left" w:pos="432"/>
        </w:tabs>
        <w:autoSpaceDE w:val="0"/>
        <w:ind w:left="851" w:firstLine="709"/>
        <w:jc w:val="both"/>
      </w:pPr>
      <w:proofErr w:type="spellStart"/>
      <w:r>
        <w:t>Swdbank</w:t>
      </w:r>
      <w:proofErr w:type="spellEnd"/>
      <w:r>
        <w:t xml:space="preserve"> HABALV22</w:t>
      </w:r>
    </w:p>
    <w:p w:rsidR="002B2DE6" w:rsidRPr="00494960" w:rsidRDefault="0059586F" w:rsidP="00973F93">
      <w:pPr>
        <w:pStyle w:val="Parasts1"/>
        <w:tabs>
          <w:tab w:val="left" w:pos="426"/>
        </w:tabs>
        <w:autoSpaceDE w:val="0"/>
        <w:spacing w:before="120"/>
        <w:ind w:left="1560"/>
        <w:jc w:val="both"/>
      </w:pPr>
      <w:proofErr w:type="spellStart"/>
      <w:r w:rsidRPr="00494960">
        <w:t>Maksājuma</w:t>
      </w:r>
      <w:proofErr w:type="spellEnd"/>
      <w:r w:rsidRPr="00494960">
        <w:t xml:space="preserve"> </w:t>
      </w:r>
      <w:proofErr w:type="spellStart"/>
      <w:r w:rsidR="00494960" w:rsidRPr="00494960">
        <w:t>uzdevumā</w:t>
      </w:r>
      <w:proofErr w:type="spellEnd"/>
      <w:r w:rsidRPr="00494960">
        <w:t xml:space="preserve"> </w:t>
      </w:r>
      <w:proofErr w:type="spellStart"/>
      <w:r w:rsidRPr="00494960">
        <w:t>norādīt</w:t>
      </w:r>
      <w:proofErr w:type="spellEnd"/>
      <w:r w:rsidRPr="00494960">
        <w:t xml:space="preserve">: </w:t>
      </w:r>
      <w:r w:rsidR="0095144F" w:rsidRPr="0095144F">
        <w:t>„</w:t>
      </w:r>
      <w:proofErr w:type="spellStart"/>
      <w:r w:rsidR="00494960">
        <w:t>D</w:t>
      </w:r>
      <w:r w:rsidR="0077789C">
        <w:t>alības</w:t>
      </w:r>
      <w:proofErr w:type="spellEnd"/>
      <w:r w:rsidR="0077789C">
        <w:t xml:space="preserve"> </w:t>
      </w:r>
      <w:proofErr w:type="spellStart"/>
      <w:r w:rsidR="0077789C">
        <w:t>maksa</w:t>
      </w:r>
      <w:proofErr w:type="spellEnd"/>
      <w:r w:rsidR="0077789C">
        <w:t xml:space="preserve"> IV</w:t>
      </w:r>
      <w:r w:rsidRPr="00494960">
        <w:t xml:space="preserve"> </w:t>
      </w:r>
      <w:proofErr w:type="spellStart"/>
      <w:r w:rsidRPr="00494960">
        <w:t>Kokļu</w:t>
      </w:r>
      <w:proofErr w:type="spellEnd"/>
      <w:r w:rsidRPr="00494960">
        <w:t xml:space="preserve"> mūzikas </w:t>
      </w:r>
      <w:proofErr w:type="spellStart"/>
      <w:r w:rsidRPr="00494960">
        <w:t>festivālam</w:t>
      </w:r>
      <w:proofErr w:type="spellEnd"/>
      <w:r w:rsidRPr="00494960">
        <w:t xml:space="preserve"> </w:t>
      </w:r>
      <w:proofErr w:type="spellStart"/>
      <w:r w:rsidRPr="00494960">
        <w:t>Gaismas</w:t>
      </w:r>
      <w:proofErr w:type="spellEnd"/>
      <w:r w:rsidRPr="00494960">
        <w:t xml:space="preserve"> </w:t>
      </w:r>
      <w:proofErr w:type="spellStart"/>
      <w:r w:rsidRPr="00494960">
        <w:t>ceļā</w:t>
      </w:r>
      <w:proofErr w:type="spellEnd"/>
      <w:r w:rsidR="00494960">
        <w:t>”</w:t>
      </w:r>
      <w:r w:rsidRPr="00494960">
        <w:t xml:space="preserve">, </w:t>
      </w:r>
      <w:proofErr w:type="spellStart"/>
      <w:r w:rsidRPr="00494960">
        <w:t>kolektīva</w:t>
      </w:r>
      <w:proofErr w:type="spellEnd"/>
      <w:r w:rsidRPr="00494960">
        <w:t xml:space="preserve"> </w:t>
      </w:r>
      <w:proofErr w:type="spellStart"/>
      <w:r w:rsidRPr="00494960">
        <w:t>nosaukumu</w:t>
      </w:r>
      <w:proofErr w:type="spellEnd"/>
      <w:r w:rsidRPr="00494960">
        <w:t xml:space="preserve"> </w:t>
      </w:r>
      <w:proofErr w:type="gramStart"/>
      <w:r w:rsidRPr="00494960">
        <w:t>un</w:t>
      </w:r>
      <w:proofErr w:type="gramEnd"/>
      <w:r w:rsidRPr="00494960">
        <w:t xml:space="preserve"> </w:t>
      </w:r>
      <w:proofErr w:type="spellStart"/>
      <w:r w:rsidRPr="00494960">
        <w:t>dalībnieku</w:t>
      </w:r>
      <w:proofErr w:type="spellEnd"/>
      <w:r w:rsidRPr="00494960">
        <w:t xml:space="preserve"> </w:t>
      </w:r>
      <w:proofErr w:type="spellStart"/>
      <w:r w:rsidRPr="00494960">
        <w:t>skaitu</w:t>
      </w:r>
      <w:proofErr w:type="spellEnd"/>
      <w:r w:rsidRPr="00494960">
        <w:t>.</w:t>
      </w:r>
    </w:p>
    <w:p w:rsidR="00C43583" w:rsidRPr="00823DA3" w:rsidRDefault="0095144F" w:rsidP="00973F93">
      <w:pPr>
        <w:pStyle w:val="Parasts1"/>
        <w:spacing w:before="120"/>
        <w:ind w:left="1560" w:hanging="426"/>
        <w:jc w:val="both"/>
        <w:rPr>
          <w:rStyle w:val="Hyperlink"/>
          <w:color w:val="auto"/>
          <w:lang w:val="lv-LV"/>
        </w:rPr>
      </w:pPr>
      <w:r>
        <w:rPr>
          <w:rStyle w:val="Noklusjumarindkopasfonts1"/>
        </w:rPr>
        <w:t xml:space="preserve">19. </w:t>
      </w:r>
      <w:r w:rsidR="0059586F" w:rsidRPr="00823DA3">
        <w:rPr>
          <w:rStyle w:val="Noklusjumarindkopasfonts1"/>
          <w:lang w:val="lv-LV"/>
        </w:rPr>
        <w:t xml:space="preserve">Informācija par pasākumu tiek </w:t>
      </w:r>
      <w:r w:rsidR="00C43583" w:rsidRPr="00823DA3">
        <w:rPr>
          <w:rStyle w:val="Noklusjumarindkopasfonts1"/>
          <w:lang w:val="lv-LV"/>
        </w:rPr>
        <w:t xml:space="preserve">publicēta </w:t>
      </w:r>
      <w:r w:rsidR="00C43583" w:rsidRPr="00823DA3">
        <w:rPr>
          <w:lang w:val="lv-LV"/>
        </w:rPr>
        <w:t>Latvijas Nacion</w:t>
      </w:r>
      <w:r>
        <w:rPr>
          <w:lang w:val="lv-LV"/>
        </w:rPr>
        <w:t xml:space="preserve">ālā kultūras centra mājas lapā: </w:t>
      </w:r>
      <w:hyperlink r:id="rId15" w:history="1">
        <w:r w:rsidR="00C43583" w:rsidRPr="00823DA3">
          <w:rPr>
            <w:rStyle w:val="Hyperlink"/>
            <w:color w:val="auto"/>
            <w:lang w:val="lv-LV"/>
          </w:rPr>
          <w:t>www.lnkc.gov.lv</w:t>
        </w:r>
      </w:hyperlink>
    </w:p>
    <w:p w:rsidR="007E7C5A" w:rsidRDefault="007E7C5A" w:rsidP="007E7C5A">
      <w:pPr>
        <w:ind w:left="851" w:firstLine="419"/>
      </w:pPr>
    </w:p>
    <w:p w:rsidR="0095144F" w:rsidRDefault="0095144F" w:rsidP="0095144F">
      <w:pPr>
        <w:ind w:left="851" w:firstLine="419"/>
      </w:pPr>
    </w:p>
    <w:p w:rsidR="00F00468" w:rsidRDefault="00F00468">
      <w:r>
        <w:br w:type="page"/>
      </w:r>
    </w:p>
    <w:p w:rsidR="00DB1165" w:rsidRPr="003569C1" w:rsidRDefault="00DB1165" w:rsidP="00DB1165">
      <w:pPr>
        <w:pStyle w:val="Parasts1"/>
        <w:jc w:val="right"/>
      </w:pPr>
      <w:proofErr w:type="gramStart"/>
      <w:r>
        <w:lastRenderedPageBreak/>
        <w:t>1</w:t>
      </w:r>
      <w:r w:rsidRPr="003569C1">
        <w:t>.pielikums</w:t>
      </w:r>
      <w:proofErr w:type="gramEnd"/>
    </w:p>
    <w:p w:rsidR="00DB1165" w:rsidRPr="003569C1" w:rsidRDefault="00DB1165" w:rsidP="00DB1165">
      <w:pPr>
        <w:pStyle w:val="Parasts1"/>
        <w:jc w:val="right"/>
      </w:pPr>
      <w:r>
        <w:t xml:space="preserve"> IV</w:t>
      </w:r>
      <w:r w:rsidRPr="003569C1">
        <w:t xml:space="preserve"> </w:t>
      </w:r>
      <w:proofErr w:type="spellStart"/>
      <w:r w:rsidRPr="003569C1">
        <w:t>Kokļu</w:t>
      </w:r>
      <w:proofErr w:type="spellEnd"/>
      <w:r w:rsidRPr="003569C1">
        <w:t xml:space="preserve"> mūzikas </w:t>
      </w:r>
      <w:proofErr w:type="spellStart"/>
      <w:r w:rsidRPr="003569C1">
        <w:t>festivāla</w:t>
      </w:r>
      <w:proofErr w:type="spellEnd"/>
      <w:r w:rsidRPr="003569C1">
        <w:t xml:space="preserve"> „</w:t>
      </w:r>
      <w:proofErr w:type="spellStart"/>
      <w:r w:rsidRPr="003569C1">
        <w:t>Gaismas</w:t>
      </w:r>
      <w:proofErr w:type="spellEnd"/>
      <w:r w:rsidRPr="003569C1">
        <w:t xml:space="preserve"> </w:t>
      </w:r>
      <w:proofErr w:type="spellStart"/>
      <w:r w:rsidRPr="003569C1">
        <w:t>ceļā</w:t>
      </w:r>
      <w:proofErr w:type="spellEnd"/>
      <w:r w:rsidRPr="003569C1">
        <w:t>”</w:t>
      </w:r>
    </w:p>
    <w:p w:rsidR="00DB1165" w:rsidRPr="003569C1" w:rsidRDefault="00DB1165" w:rsidP="00DB1165">
      <w:pPr>
        <w:pStyle w:val="Parasts1"/>
        <w:jc w:val="right"/>
      </w:pPr>
      <w:proofErr w:type="spellStart"/>
      <w:proofErr w:type="gramStart"/>
      <w:r w:rsidRPr="003569C1">
        <w:t>nolikumam</w:t>
      </w:r>
      <w:proofErr w:type="spellEnd"/>
      <w:proofErr w:type="gramEnd"/>
    </w:p>
    <w:p w:rsidR="00DB1165" w:rsidRDefault="00DB1165" w:rsidP="00DB1165">
      <w:pPr>
        <w:pStyle w:val="Parasts1"/>
        <w:ind w:firstLine="851"/>
        <w:jc w:val="right"/>
        <w:rPr>
          <w:b/>
        </w:rPr>
      </w:pPr>
      <w:r>
        <w:rPr>
          <w:b/>
        </w:rPr>
        <w:t xml:space="preserve"> </w:t>
      </w:r>
    </w:p>
    <w:p w:rsidR="00DB1165" w:rsidRPr="00F00468" w:rsidRDefault="00DB1165" w:rsidP="00DB1165">
      <w:pPr>
        <w:pStyle w:val="Parasts1"/>
        <w:ind w:firstLine="851"/>
        <w:jc w:val="center"/>
      </w:pPr>
      <w:r>
        <w:rPr>
          <w:sz w:val="28"/>
          <w:szCs w:val="28"/>
          <w:lang w:val="lv-LV"/>
        </w:rPr>
        <w:t>IV</w:t>
      </w:r>
      <w:r w:rsidRPr="00F00468">
        <w:rPr>
          <w:sz w:val="28"/>
          <w:szCs w:val="28"/>
          <w:lang w:val="lv-LV"/>
        </w:rPr>
        <w:t xml:space="preserve"> Kokļu mūzikas festivāls </w:t>
      </w:r>
      <w:r w:rsidRPr="00F00468">
        <w:rPr>
          <w:rStyle w:val="Noklusjumarindkopasfonts1"/>
          <w:bCs/>
          <w:sz w:val="28"/>
          <w:szCs w:val="28"/>
          <w:lang w:val="lv-LV"/>
        </w:rPr>
        <w:t>„ Gaismas ceļā</w:t>
      </w:r>
      <w:r w:rsidRPr="00F00468">
        <w:rPr>
          <w:rStyle w:val="Noklusjumarindkopasfonts1"/>
          <w:bCs/>
          <w:i/>
          <w:sz w:val="28"/>
          <w:szCs w:val="28"/>
          <w:lang w:val="lv-LV"/>
        </w:rPr>
        <w:t>”</w:t>
      </w:r>
    </w:p>
    <w:p w:rsidR="00DB1165" w:rsidRDefault="00DB1165" w:rsidP="00DB1165">
      <w:pPr>
        <w:pStyle w:val="Parasts1"/>
        <w:ind w:firstLine="851"/>
        <w:jc w:val="center"/>
      </w:pPr>
    </w:p>
    <w:p w:rsidR="00DB1165" w:rsidRPr="00CC0B93" w:rsidRDefault="00DB1165" w:rsidP="00DB1165">
      <w:pPr>
        <w:pStyle w:val="Parasts1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KOPREPERTUĀRS</w:t>
      </w:r>
    </w:p>
    <w:p w:rsidR="00DB1165" w:rsidRPr="00CC0B93" w:rsidRDefault="00DB1165" w:rsidP="00DB1165">
      <w:pPr>
        <w:pStyle w:val="Parasts10"/>
        <w:ind w:firstLine="851"/>
        <w:jc w:val="center"/>
        <w:rPr>
          <w:b/>
          <w:sz w:val="26"/>
          <w:szCs w:val="26"/>
          <w:u w:val="single"/>
        </w:rPr>
      </w:pPr>
    </w:p>
    <w:p w:rsidR="00DB1165" w:rsidRDefault="00DB1165" w:rsidP="00DB1165">
      <w:pPr>
        <w:pStyle w:val="Parasts10"/>
        <w:ind w:firstLine="851"/>
        <w:jc w:val="center"/>
        <w:rPr>
          <w:b/>
          <w:sz w:val="26"/>
          <w:szCs w:val="26"/>
          <w:u w:val="single"/>
        </w:rPr>
      </w:pPr>
      <w:r w:rsidRPr="00CC0B93">
        <w:rPr>
          <w:b/>
          <w:sz w:val="26"/>
          <w:szCs w:val="26"/>
          <w:u w:val="single"/>
        </w:rPr>
        <w:t xml:space="preserve">„A” </w:t>
      </w:r>
      <w:proofErr w:type="spellStart"/>
      <w:r w:rsidRPr="00CC0B93">
        <w:rPr>
          <w:b/>
          <w:sz w:val="26"/>
          <w:szCs w:val="26"/>
          <w:u w:val="single"/>
        </w:rPr>
        <w:t>grupa</w:t>
      </w:r>
      <w:proofErr w:type="spellEnd"/>
    </w:p>
    <w:p w:rsidR="00DB1165" w:rsidRPr="00E85D4B" w:rsidRDefault="00DB1165" w:rsidP="00DB1165">
      <w:pPr>
        <w:pStyle w:val="Parasts10"/>
        <w:spacing w:line="360" w:lineRule="auto"/>
        <w:ind w:firstLine="851"/>
        <w:rPr>
          <w:sz w:val="26"/>
          <w:szCs w:val="26"/>
        </w:rPr>
      </w:pPr>
      <w:proofErr w:type="spellStart"/>
      <w:r w:rsidRPr="00E85D4B">
        <w:rPr>
          <w:sz w:val="26"/>
          <w:szCs w:val="26"/>
        </w:rPr>
        <w:t>Obligātā</w:t>
      </w:r>
      <w:proofErr w:type="spellEnd"/>
      <w:r w:rsidRPr="00E85D4B">
        <w:rPr>
          <w:sz w:val="26"/>
          <w:szCs w:val="26"/>
        </w:rPr>
        <w:t xml:space="preserve"> </w:t>
      </w:r>
      <w:proofErr w:type="spellStart"/>
      <w:r w:rsidRPr="00E85D4B">
        <w:rPr>
          <w:sz w:val="26"/>
          <w:szCs w:val="26"/>
        </w:rPr>
        <w:t>programma</w:t>
      </w:r>
      <w:proofErr w:type="spellEnd"/>
      <w:r>
        <w:rPr>
          <w:sz w:val="26"/>
          <w:szCs w:val="26"/>
        </w:rPr>
        <w:t>:</w:t>
      </w:r>
    </w:p>
    <w:p w:rsidR="00DB1165" w:rsidRPr="00CC0B93" w:rsidRDefault="00DB1165" w:rsidP="00DB1165">
      <w:pPr>
        <w:pStyle w:val="Sarakstarindkopa10"/>
        <w:numPr>
          <w:ilvl w:val="0"/>
          <w:numId w:val="5"/>
        </w:numPr>
        <w:tabs>
          <w:tab w:val="left" w:pos="1560"/>
        </w:tabs>
        <w:spacing w:after="0" w:line="360" w:lineRule="auto"/>
        <w:ind w:firstLine="556"/>
        <w:rPr>
          <w:rFonts w:ascii="Times New Roman" w:hAnsi="Times New Roman"/>
          <w:sz w:val="26"/>
          <w:szCs w:val="26"/>
        </w:rPr>
      </w:pP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L.Cirse</w:t>
      </w:r>
      <w:proofErr w:type="spellEnd"/>
      <w:r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Saules staru paslēpes sniegā</w:t>
      </w:r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 </w:t>
      </w:r>
    </w:p>
    <w:p w:rsidR="00DB1165" w:rsidRPr="00375F2F" w:rsidRDefault="00DB1165" w:rsidP="00DB1165">
      <w:pPr>
        <w:pStyle w:val="Sarakstarindkopa10"/>
        <w:numPr>
          <w:ilvl w:val="0"/>
          <w:numId w:val="5"/>
        </w:numPr>
        <w:spacing w:after="0" w:line="360" w:lineRule="auto"/>
        <w:ind w:left="1560" w:hanging="284"/>
        <w:jc w:val="both"/>
        <w:rPr>
          <w:rStyle w:val="Noklusjumarindkopasfonts10"/>
          <w:rFonts w:ascii="Times New Roman" w:hAnsi="Times New Roman"/>
          <w:i/>
          <w:sz w:val="26"/>
          <w:szCs w:val="26"/>
        </w:rPr>
      </w:pP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D.Bleikša</w:t>
      </w:r>
      <w:proofErr w:type="spellEnd"/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Rūķu deja</w:t>
      </w:r>
    </w:p>
    <w:p w:rsidR="00DB1165" w:rsidRPr="00313D1A" w:rsidRDefault="00DB1165" w:rsidP="00DB1165">
      <w:pPr>
        <w:pStyle w:val="Sarakstarindkopa10"/>
        <w:numPr>
          <w:ilvl w:val="0"/>
          <w:numId w:val="5"/>
        </w:numPr>
        <w:spacing w:after="0" w:line="360" w:lineRule="auto"/>
        <w:ind w:left="1560" w:hanging="284"/>
        <w:jc w:val="both"/>
        <w:rPr>
          <w:rStyle w:val="Noklusjumarindkopasfonts10"/>
          <w:rFonts w:ascii="Times New Roman" w:hAnsi="Times New Roman"/>
          <w:i/>
          <w:sz w:val="26"/>
          <w:szCs w:val="26"/>
        </w:rPr>
      </w:pPr>
      <w:r>
        <w:rPr>
          <w:rStyle w:val="Noklusjumarindkopasfonts10"/>
          <w:rFonts w:ascii="Times New Roman" w:hAnsi="Times New Roman"/>
          <w:sz w:val="26"/>
          <w:szCs w:val="26"/>
        </w:rPr>
        <w:t>L.Jēkabsone,</w:t>
      </w:r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I.Zandere</w:t>
      </w:r>
      <w:proofErr w:type="spellEnd"/>
      <w:r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 xml:space="preserve">Līgums ar ziemu </w:t>
      </w:r>
      <w:r>
        <w:rPr>
          <w:rStyle w:val="Noklusjumarindkopasfonts10"/>
          <w:rFonts w:ascii="Times New Roman" w:hAnsi="Times New Roman"/>
          <w:sz w:val="26"/>
          <w:szCs w:val="26"/>
        </w:rPr>
        <w:t>( kolektīvs var atskaņot tikai vokālo partiju vai vokālo un instrumentālo partiju)</w:t>
      </w:r>
    </w:p>
    <w:p w:rsidR="00DB1165" w:rsidRPr="00E85D4B" w:rsidRDefault="00DB1165" w:rsidP="00DB1165">
      <w:pPr>
        <w:pStyle w:val="Parasts10"/>
        <w:spacing w:line="360" w:lineRule="auto"/>
        <w:ind w:firstLine="709"/>
        <w:jc w:val="both"/>
        <w:rPr>
          <w:b/>
          <w:sz w:val="26"/>
          <w:szCs w:val="26"/>
          <w:lang w:val="lv-LV"/>
        </w:rPr>
      </w:pPr>
      <w:r w:rsidRPr="00E85D4B">
        <w:rPr>
          <w:rStyle w:val="Noklusjumarindkopasfonts10"/>
          <w:b/>
          <w:sz w:val="26"/>
          <w:szCs w:val="26"/>
          <w:lang w:val="lv-LV"/>
        </w:rPr>
        <w:t>Visi skaņdarbi, arī reģiona koncertā, jāspēlē no galvas!!!</w:t>
      </w:r>
    </w:p>
    <w:p w:rsidR="00DB1165" w:rsidRDefault="00DB1165" w:rsidP="00DB1165">
      <w:pPr>
        <w:pStyle w:val="Parasts10"/>
        <w:spacing w:before="240" w:line="360" w:lineRule="auto"/>
        <w:ind w:firstLine="851"/>
        <w:jc w:val="center"/>
        <w:rPr>
          <w:b/>
          <w:sz w:val="26"/>
          <w:szCs w:val="26"/>
          <w:u w:val="single"/>
        </w:rPr>
      </w:pPr>
      <w:r w:rsidRPr="00CC0B93">
        <w:rPr>
          <w:b/>
          <w:sz w:val="26"/>
          <w:szCs w:val="26"/>
          <w:u w:val="single"/>
        </w:rPr>
        <w:t xml:space="preserve">„B” </w:t>
      </w:r>
      <w:proofErr w:type="spellStart"/>
      <w:r w:rsidRPr="00CC0B93">
        <w:rPr>
          <w:b/>
          <w:sz w:val="26"/>
          <w:szCs w:val="26"/>
          <w:u w:val="single"/>
        </w:rPr>
        <w:t>grupa</w:t>
      </w:r>
      <w:proofErr w:type="spellEnd"/>
    </w:p>
    <w:p w:rsidR="00DB1165" w:rsidRPr="00E85D4B" w:rsidRDefault="00DB1165" w:rsidP="00DB1165">
      <w:pPr>
        <w:pStyle w:val="Parasts10"/>
        <w:spacing w:line="360" w:lineRule="auto"/>
        <w:ind w:firstLine="851"/>
        <w:rPr>
          <w:sz w:val="26"/>
          <w:szCs w:val="26"/>
        </w:rPr>
      </w:pPr>
      <w:proofErr w:type="spellStart"/>
      <w:r w:rsidRPr="00E85D4B">
        <w:rPr>
          <w:sz w:val="26"/>
          <w:szCs w:val="26"/>
        </w:rPr>
        <w:t>Obligātā</w:t>
      </w:r>
      <w:proofErr w:type="spellEnd"/>
      <w:r w:rsidRPr="00E85D4B">
        <w:rPr>
          <w:sz w:val="26"/>
          <w:szCs w:val="26"/>
        </w:rPr>
        <w:t xml:space="preserve"> </w:t>
      </w:r>
      <w:proofErr w:type="spellStart"/>
      <w:r w:rsidRPr="00E85D4B">
        <w:rPr>
          <w:sz w:val="26"/>
          <w:szCs w:val="26"/>
        </w:rPr>
        <w:t>programma</w:t>
      </w:r>
      <w:proofErr w:type="spellEnd"/>
      <w:r>
        <w:rPr>
          <w:sz w:val="26"/>
          <w:szCs w:val="26"/>
        </w:rPr>
        <w:t>:</w:t>
      </w:r>
    </w:p>
    <w:p w:rsidR="00DB1165" w:rsidRPr="00CC0B93" w:rsidRDefault="00DB1165" w:rsidP="00DB1165">
      <w:pPr>
        <w:pStyle w:val="Sarakstarindkopa10"/>
        <w:numPr>
          <w:ilvl w:val="0"/>
          <w:numId w:val="8"/>
        </w:numPr>
        <w:spacing w:after="0" w:line="360" w:lineRule="auto"/>
        <w:ind w:left="1560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E.Lipors</w:t>
      </w:r>
      <w:proofErr w:type="spellEnd"/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Pasala</w:t>
      </w:r>
    </w:p>
    <w:p w:rsidR="00DB1165" w:rsidRPr="00CC0B93" w:rsidRDefault="00DB1165" w:rsidP="00DB1165">
      <w:pPr>
        <w:pStyle w:val="Sarakstarindkopa10"/>
        <w:numPr>
          <w:ilvl w:val="0"/>
          <w:numId w:val="8"/>
        </w:numPr>
        <w:spacing w:after="0" w:line="360" w:lineRule="auto"/>
        <w:ind w:left="1560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E.Lipors</w:t>
      </w:r>
      <w:proofErr w:type="spellEnd"/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Lausks</w:t>
      </w:r>
    </w:p>
    <w:p w:rsidR="00DB1165" w:rsidRPr="00375F2F" w:rsidRDefault="00DB1165" w:rsidP="00DB1165">
      <w:pPr>
        <w:pStyle w:val="Sarakstarindkopa10"/>
        <w:numPr>
          <w:ilvl w:val="0"/>
          <w:numId w:val="24"/>
        </w:numPr>
        <w:spacing w:after="0" w:line="360" w:lineRule="auto"/>
        <w:ind w:left="1560" w:hanging="284"/>
        <w:jc w:val="both"/>
        <w:rPr>
          <w:rStyle w:val="Noklusjumarindkopasfonts10"/>
          <w:rFonts w:ascii="Times New Roman" w:hAnsi="Times New Roman"/>
          <w:i/>
          <w:sz w:val="26"/>
          <w:szCs w:val="26"/>
        </w:rPr>
      </w:pPr>
      <w:r>
        <w:rPr>
          <w:rStyle w:val="Noklusjumarindkopasfonts10"/>
          <w:rFonts w:ascii="Times New Roman" w:hAnsi="Times New Roman"/>
          <w:sz w:val="26"/>
          <w:szCs w:val="26"/>
        </w:rPr>
        <w:t>L.Jēkabsone,</w:t>
      </w:r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I.Zandere</w:t>
      </w:r>
      <w:proofErr w:type="spellEnd"/>
      <w:r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 xml:space="preserve">Līgums ar ziemu </w:t>
      </w:r>
      <w:r>
        <w:rPr>
          <w:rStyle w:val="Noklusjumarindkopasfonts10"/>
          <w:rFonts w:ascii="Times New Roman" w:hAnsi="Times New Roman"/>
          <w:sz w:val="26"/>
          <w:szCs w:val="26"/>
        </w:rPr>
        <w:t>( kolektīvs var atskaņot tikai vokālo partiju vai vokālo un instrumentālo partiju)</w:t>
      </w:r>
    </w:p>
    <w:p w:rsidR="00DB1165" w:rsidRDefault="00DB1165" w:rsidP="00DB1165">
      <w:pPr>
        <w:pStyle w:val="Sarakstarindkopa10"/>
        <w:spacing w:after="0" w:line="360" w:lineRule="auto"/>
        <w:ind w:left="360" w:firstLine="360"/>
        <w:rPr>
          <w:rStyle w:val="Noklusjumarindkopasfonts10"/>
          <w:rFonts w:ascii="Times New Roman" w:hAnsi="Times New Roman"/>
          <w:sz w:val="26"/>
          <w:szCs w:val="26"/>
        </w:rPr>
      </w:pPr>
      <w:r>
        <w:rPr>
          <w:rStyle w:val="Noklusjumarindkopasfonts10"/>
          <w:rFonts w:ascii="Times New Roman" w:hAnsi="Times New Roman"/>
          <w:sz w:val="26"/>
          <w:szCs w:val="26"/>
        </w:rPr>
        <w:t>Izvēles skaņdarbs:</w:t>
      </w:r>
    </w:p>
    <w:p w:rsidR="00DB1165" w:rsidRPr="00C14E86" w:rsidRDefault="00DB1165" w:rsidP="00DB1165">
      <w:pPr>
        <w:pStyle w:val="Sarakstarindkopa10"/>
        <w:numPr>
          <w:ilvl w:val="0"/>
          <w:numId w:val="23"/>
        </w:numPr>
        <w:spacing w:after="0" w:line="360" w:lineRule="auto"/>
        <w:ind w:left="1560" w:hanging="284"/>
        <w:jc w:val="both"/>
        <w:rPr>
          <w:rStyle w:val="Noklusjumarindkopasfonts10"/>
          <w:rFonts w:ascii="Times New Roman" w:hAnsi="Times New Roman"/>
          <w:sz w:val="26"/>
          <w:szCs w:val="26"/>
        </w:rPr>
      </w:pPr>
      <w:r>
        <w:rPr>
          <w:rStyle w:val="Noklusjumarindkopasfonts10"/>
          <w:rFonts w:ascii="Times New Roman" w:hAnsi="Times New Roman"/>
          <w:sz w:val="26"/>
          <w:szCs w:val="26"/>
        </w:rPr>
        <w:t>J</w:t>
      </w:r>
      <w:r w:rsidRPr="00CC0B93">
        <w:rPr>
          <w:rStyle w:val="Noklusjumarindkopasfonts10"/>
          <w:rFonts w:ascii="Times New Roman" w:hAnsi="Times New Roman"/>
          <w:sz w:val="26"/>
          <w:szCs w:val="26"/>
        </w:rPr>
        <w:t>.</w:t>
      </w:r>
      <w:r>
        <w:rPr>
          <w:rStyle w:val="Noklusjumarindkopasfonts10"/>
          <w:rFonts w:ascii="Times New Roman" w:hAnsi="Times New Roman"/>
          <w:sz w:val="26"/>
          <w:szCs w:val="26"/>
        </w:rPr>
        <w:t>Bērziņa,</w:t>
      </w:r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K.Skalbe</w:t>
      </w:r>
      <w:proofErr w:type="spellEnd"/>
      <w:r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Ziemas miers</w:t>
      </w:r>
    </w:p>
    <w:p w:rsidR="00DB1165" w:rsidRPr="00E85D4B" w:rsidRDefault="00DB1165" w:rsidP="00DB1165">
      <w:pPr>
        <w:pStyle w:val="Parasts10"/>
        <w:spacing w:line="360" w:lineRule="auto"/>
        <w:ind w:firstLine="851"/>
        <w:jc w:val="both"/>
        <w:rPr>
          <w:b/>
          <w:sz w:val="26"/>
          <w:szCs w:val="26"/>
          <w:lang w:val="lv-LV"/>
        </w:rPr>
      </w:pPr>
      <w:r w:rsidRPr="00E85D4B">
        <w:rPr>
          <w:rStyle w:val="Noklusjumarindkopasfonts10"/>
          <w:b/>
          <w:sz w:val="26"/>
          <w:szCs w:val="26"/>
          <w:lang w:val="lv-LV"/>
        </w:rPr>
        <w:t>Visi skaņdarbi, arī reģiona koncertā, jāspēlē no galvas!!!</w:t>
      </w:r>
    </w:p>
    <w:p w:rsidR="00DB1165" w:rsidRDefault="00DB1165" w:rsidP="00DB1165">
      <w:pPr>
        <w:pStyle w:val="Parasts10"/>
        <w:spacing w:before="240" w:line="360" w:lineRule="auto"/>
        <w:ind w:firstLine="851"/>
        <w:jc w:val="center"/>
        <w:rPr>
          <w:b/>
          <w:sz w:val="26"/>
          <w:szCs w:val="26"/>
          <w:u w:val="single"/>
          <w:lang w:val="lv-LV"/>
        </w:rPr>
      </w:pPr>
      <w:r w:rsidRPr="00CC0B93">
        <w:rPr>
          <w:b/>
          <w:sz w:val="26"/>
          <w:szCs w:val="26"/>
          <w:u w:val="single"/>
          <w:lang w:val="lv-LV"/>
        </w:rPr>
        <w:t>„C” grupa</w:t>
      </w:r>
    </w:p>
    <w:p w:rsidR="00DB1165" w:rsidRPr="00E85D4B" w:rsidRDefault="00DB1165" w:rsidP="00DB1165">
      <w:pPr>
        <w:pStyle w:val="Parasts10"/>
        <w:spacing w:line="360" w:lineRule="auto"/>
        <w:ind w:firstLine="851"/>
        <w:rPr>
          <w:sz w:val="26"/>
          <w:szCs w:val="26"/>
        </w:rPr>
      </w:pPr>
      <w:proofErr w:type="spellStart"/>
      <w:r w:rsidRPr="00E85D4B">
        <w:rPr>
          <w:sz w:val="26"/>
          <w:szCs w:val="26"/>
        </w:rPr>
        <w:t>Obligātā</w:t>
      </w:r>
      <w:proofErr w:type="spellEnd"/>
      <w:r w:rsidRPr="00E85D4B">
        <w:rPr>
          <w:sz w:val="26"/>
          <w:szCs w:val="26"/>
        </w:rPr>
        <w:t xml:space="preserve"> </w:t>
      </w:r>
      <w:proofErr w:type="spellStart"/>
      <w:r w:rsidRPr="00E85D4B">
        <w:rPr>
          <w:sz w:val="26"/>
          <w:szCs w:val="26"/>
        </w:rPr>
        <w:t>programma</w:t>
      </w:r>
      <w:proofErr w:type="spellEnd"/>
    </w:p>
    <w:p w:rsidR="00DB1165" w:rsidRPr="00CC0B93" w:rsidRDefault="00DB1165" w:rsidP="00DB1165">
      <w:pPr>
        <w:pStyle w:val="Sarakstarindkopa10"/>
        <w:numPr>
          <w:ilvl w:val="0"/>
          <w:numId w:val="10"/>
        </w:numPr>
        <w:tabs>
          <w:tab w:val="left" w:pos="-4383"/>
          <w:tab w:val="left" w:pos="-3816"/>
          <w:tab w:val="left" w:pos="1560"/>
        </w:tabs>
        <w:spacing w:after="0" w:line="360" w:lineRule="auto"/>
        <w:ind w:left="709" w:firstLine="567"/>
        <w:rPr>
          <w:rFonts w:ascii="Times New Roman" w:hAnsi="Times New Roman"/>
          <w:sz w:val="26"/>
          <w:szCs w:val="26"/>
        </w:rPr>
      </w:pP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M.Bembere</w:t>
      </w:r>
      <w:proofErr w:type="spellEnd"/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Retrospekcija</w:t>
      </w:r>
    </w:p>
    <w:p w:rsidR="00DB1165" w:rsidRDefault="00DB1165" w:rsidP="00DB1165">
      <w:pPr>
        <w:pStyle w:val="Sarakstarindkopa10"/>
        <w:numPr>
          <w:ilvl w:val="0"/>
          <w:numId w:val="9"/>
        </w:numPr>
        <w:tabs>
          <w:tab w:val="left" w:pos="-4383"/>
          <w:tab w:val="left" w:pos="-3816"/>
          <w:tab w:val="left" w:pos="1560"/>
        </w:tabs>
        <w:spacing w:after="0" w:line="360" w:lineRule="auto"/>
        <w:ind w:left="709" w:firstLine="567"/>
        <w:rPr>
          <w:rStyle w:val="Noklusjumarindkopasfonts10"/>
          <w:rFonts w:ascii="Times New Roman" w:hAnsi="Times New Roman"/>
          <w:sz w:val="26"/>
          <w:szCs w:val="26"/>
        </w:rPr>
      </w:pP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J.Nīmanis</w:t>
      </w:r>
      <w:proofErr w:type="spellEnd"/>
      <w:r>
        <w:rPr>
          <w:rStyle w:val="Noklusjumarindkopasfonts10"/>
          <w:rFonts w:ascii="Times New Roman" w:hAnsi="Times New Roman"/>
          <w:sz w:val="26"/>
          <w:szCs w:val="26"/>
        </w:rPr>
        <w:t xml:space="preserve">.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Atkusnis</w:t>
      </w:r>
    </w:p>
    <w:p w:rsidR="00DB1165" w:rsidRPr="00CC0B93" w:rsidRDefault="00DB1165" w:rsidP="00DB1165">
      <w:pPr>
        <w:pStyle w:val="Sarakstarindkopa10"/>
        <w:numPr>
          <w:ilvl w:val="0"/>
          <w:numId w:val="9"/>
        </w:numPr>
        <w:tabs>
          <w:tab w:val="left" w:pos="-4383"/>
          <w:tab w:val="left" w:pos="-3816"/>
          <w:tab w:val="left" w:pos="1560"/>
        </w:tabs>
        <w:spacing w:after="0" w:line="360" w:lineRule="auto"/>
        <w:ind w:left="709" w:firstLine="567"/>
        <w:rPr>
          <w:rFonts w:ascii="Times New Roman" w:hAnsi="Times New Roman"/>
          <w:sz w:val="26"/>
          <w:szCs w:val="26"/>
        </w:rPr>
      </w:pPr>
      <w:r w:rsidRPr="00CC0B93">
        <w:rPr>
          <w:rStyle w:val="Noklusjumarindkopasfonts10"/>
          <w:rFonts w:ascii="Times New Roman" w:hAnsi="Times New Roman"/>
          <w:sz w:val="26"/>
          <w:szCs w:val="26"/>
        </w:rPr>
        <w:t>L</w:t>
      </w:r>
      <w:r>
        <w:rPr>
          <w:rStyle w:val="Noklusjumarindkopasfonts10"/>
          <w:rFonts w:ascii="Times New Roman" w:hAnsi="Times New Roman"/>
          <w:sz w:val="26"/>
          <w:szCs w:val="26"/>
        </w:rPr>
        <w:t>. Jēkabsone.</w:t>
      </w:r>
      <w:r w:rsidRPr="00CC0B93">
        <w:rPr>
          <w:rStyle w:val="Noklusjumarindkopasfonts10"/>
          <w:rFonts w:ascii="Times New Roman" w:hAnsi="Times New Roman"/>
          <w:sz w:val="26"/>
          <w:szCs w:val="26"/>
        </w:rPr>
        <w:t xml:space="preserve"> </w:t>
      </w:r>
      <w:r>
        <w:rPr>
          <w:rStyle w:val="Noklusjumarindkopasfonts10"/>
          <w:rFonts w:ascii="Times New Roman" w:hAnsi="Times New Roman"/>
          <w:i/>
          <w:sz w:val="26"/>
          <w:szCs w:val="26"/>
        </w:rPr>
        <w:t>Laiks</w:t>
      </w:r>
    </w:p>
    <w:p w:rsidR="00DB1165" w:rsidRDefault="00DB1165" w:rsidP="00DB1165">
      <w:pPr>
        <w:pStyle w:val="Sarakstarindkopa10"/>
        <w:numPr>
          <w:ilvl w:val="0"/>
          <w:numId w:val="9"/>
        </w:numPr>
        <w:tabs>
          <w:tab w:val="left" w:pos="-4383"/>
          <w:tab w:val="left" w:pos="-3816"/>
          <w:tab w:val="left" w:pos="1560"/>
        </w:tabs>
        <w:spacing w:after="0" w:line="360" w:lineRule="auto"/>
        <w:ind w:left="709" w:firstLine="567"/>
        <w:rPr>
          <w:rStyle w:val="Noklusjumarindkopasfonts10"/>
          <w:rFonts w:ascii="Times New Roman" w:hAnsi="Times New Roman"/>
          <w:sz w:val="26"/>
          <w:szCs w:val="26"/>
        </w:rPr>
      </w:pPr>
      <w:proofErr w:type="spellStart"/>
      <w:r>
        <w:rPr>
          <w:rStyle w:val="Noklusjumarindkopasfonts10"/>
          <w:rFonts w:ascii="Times New Roman" w:hAnsi="Times New Roman"/>
          <w:sz w:val="26"/>
          <w:szCs w:val="26"/>
        </w:rPr>
        <w:t>J.Jančevskis</w:t>
      </w:r>
      <w:proofErr w:type="spellEnd"/>
      <w:r>
        <w:rPr>
          <w:rStyle w:val="Noklusjumarindkopasfonts10"/>
          <w:rFonts w:ascii="Times New Roman" w:hAnsi="Times New Roman"/>
          <w:sz w:val="26"/>
          <w:szCs w:val="26"/>
        </w:rPr>
        <w:t>. Jaundarbs</w:t>
      </w:r>
    </w:p>
    <w:p w:rsidR="00DB1165" w:rsidRPr="00CC0B93" w:rsidRDefault="00DB1165" w:rsidP="00DB1165">
      <w:pPr>
        <w:pStyle w:val="Sarakstarindkopa10"/>
        <w:spacing w:after="0" w:line="360" w:lineRule="auto"/>
        <w:ind w:left="0" w:firstLine="851"/>
        <w:rPr>
          <w:rFonts w:ascii="Times New Roman" w:hAnsi="Times New Roman"/>
          <w:sz w:val="26"/>
          <w:szCs w:val="26"/>
        </w:rPr>
      </w:pPr>
      <w:r>
        <w:rPr>
          <w:rStyle w:val="Noklusjumarindkopasfonts10"/>
          <w:rFonts w:ascii="Times New Roman" w:hAnsi="Times New Roman"/>
          <w:sz w:val="26"/>
          <w:szCs w:val="26"/>
        </w:rPr>
        <w:t>Izvēles skaņdarbs</w:t>
      </w:r>
    </w:p>
    <w:p w:rsidR="00DB1165" w:rsidRPr="00CC0B93" w:rsidRDefault="00DB1165" w:rsidP="00DB1165">
      <w:pPr>
        <w:pStyle w:val="Sarakstarindkopa10"/>
        <w:numPr>
          <w:ilvl w:val="0"/>
          <w:numId w:val="9"/>
        </w:numPr>
        <w:tabs>
          <w:tab w:val="left" w:pos="-4383"/>
          <w:tab w:val="left" w:pos="-3816"/>
          <w:tab w:val="left" w:pos="1560"/>
        </w:tabs>
        <w:spacing w:after="0" w:line="360" w:lineRule="auto"/>
        <w:ind w:left="709" w:firstLine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J.Nīmanis</w:t>
      </w:r>
      <w:proofErr w:type="spellEnd"/>
      <w:r w:rsidRPr="00CC0B9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i/>
          <w:sz w:val="26"/>
          <w:szCs w:val="26"/>
        </w:rPr>
        <w:t>Mēģinājums tulkot Friča Bārdas dzeju mūzikas valodā</w:t>
      </w:r>
    </w:p>
    <w:p w:rsidR="00DB1165" w:rsidRDefault="00DB1165" w:rsidP="00DB1165">
      <w:pPr>
        <w:pStyle w:val="Parasts10"/>
        <w:spacing w:before="240" w:line="360" w:lineRule="auto"/>
        <w:ind w:firstLine="851"/>
        <w:rPr>
          <w:sz w:val="26"/>
          <w:szCs w:val="26"/>
          <w:lang w:val="lv-LV"/>
        </w:rPr>
      </w:pPr>
      <w:r w:rsidRPr="00375F2F">
        <w:rPr>
          <w:sz w:val="26"/>
          <w:szCs w:val="26"/>
          <w:lang w:val="lv-LV"/>
        </w:rPr>
        <w:t>Jautājumos</w:t>
      </w:r>
      <w:r>
        <w:rPr>
          <w:sz w:val="26"/>
          <w:szCs w:val="26"/>
          <w:lang w:val="lv-LV"/>
        </w:rPr>
        <w:t xml:space="preserve"> par skaņdarbu sagatavošanu</w:t>
      </w:r>
      <w:r w:rsidR="001379AC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lūdzu</w:t>
      </w:r>
      <w:r w:rsidR="001379AC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sazināties ar:</w:t>
      </w:r>
    </w:p>
    <w:p w:rsidR="00DB1165" w:rsidRPr="001403C4" w:rsidRDefault="00DB1165" w:rsidP="00DB1165">
      <w:pPr>
        <w:pStyle w:val="Parasts10"/>
        <w:autoSpaceDE w:val="0"/>
        <w:spacing w:line="360" w:lineRule="auto"/>
        <w:ind w:left="720" w:firstLine="720"/>
        <w:rPr>
          <w:rFonts w:ascii="TimesNewRoman" w:hAnsi="TimesNewRoman" w:cs="TimesNewRoman"/>
          <w:sz w:val="26"/>
          <w:szCs w:val="26"/>
          <w:lang w:val="lv-LV"/>
        </w:rPr>
      </w:pPr>
      <w:r w:rsidRPr="001403C4">
        <w:rPr>
          <w:rFonts w:ascii="TimesNewRoman" w:hAnsi="TimesNewRoman" w:cs="TimesNewRoman"/>
          <w:sz w:val="26"/>
          <w:szCs w:val="26"/>
          <w:lang w:val="lv-LV"/>
        </w:rPr>
        <w:t>V.Bagāta, tālr. 29624154</w:t>
      </w:r>
      <w:r>
        <w:rPr>
          <w:rFonts w:ascii="TimesNewRoman" w:hAnsi="TimesNewRoman" w:cs="TimesNewRoman"/>
          <w:sz w:val="26"/>
          <w:szCs w:val="26"/>
          <w:lang w:val="lv-LV"/>
        </w:rPr>
        <w:t xml:space="preserve"> (“A”, “B” grupa)</w:t>
      </w:r>
      <w:r w:rsidRPr="001403C4">
        <w:rPr>
          <w:rFonts w:ascii="TimesNewRoman" w:hAnsi="TimesNewRoman" w:cs="TimesNewRoman"/>
          <w:sz w:val="26"/>
          <w:szCs w:val="26"/>
          <w:lang w:val="lv-LV"/>
        </w:rPr>
        <w:t>,</w:t>
      </w:r>
    </w:p>
    <w:p w:rsidR="00DB1165" w:rsidRDefault="00DB1165" w:rsidP="00DB1165">
      <w:pPr>
        <w:ind w:firstLine="1418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1403C4">
        <w:rPr>
          <w:rFonts w:ascii="TimesNewRoman" w:hAnsi="TimesNewRoman" w:cs="TimesNewRoman"/>
          <w:sz w:val="26"/>
          <w:szCs w:val="26"/>
        </w:rPr>
        <w:t>I.Me</w:t>
      </w:r>
      <w:r>
        <w:rPr>
          <w:rFonts w:ascii="TimesNewRoman" w:hAnsi="TimesNewRoman" w:cs="TimesNewRoman"/>
          <w:sz w:val="26"/>
          <w:szCs w:val="26"/>
        </w:rPr>
        <w:t>žgaile</w:t>
      </w:r>
      <w:proofErr w:type="spellEnd"/>
      <w:r>
        <w:rPr>
          <w:rFonts w:ascii="TimesNewRoman" w:hAnsi="TimesNewRoman" w:cs="TimesNewRoman"/>
          <w:sz w:val="26"/>
          <w:szCs w:val="26"/>
        </w:rPr>
        <w:t>, tālr.26558317 (“C” grupa).</w:t>
      </w:r>
    </w:p>
    <w:p w:rsidR="003569C1" w:rsidRPr="00814B8D" w:rsidRDefault="00DB1165">
      <w:pPr>
        <w:pStyle w:val="Virsraksts11"/>
        <w:outlineLvl w:val="9"/>
        <w:rPr>
          <w:b w:val="0"/>
          <w:sz w:val="22"/>
          <w:szCs w:val="22"/>
        </w:rPr>
      </w:pPr>
      <w:r w:rsidRPr="00814B8D">
        <w:rPr>
          <w:b w:val="0"/>
          <w:sz w:val="22"/>
          <w:szCs w:val="22"/>
        </w:rPr>
        <w:lastRenderedPageBreak/>
        <w:t>2</w:t>
      </w:r>
      <w:r w:rsidR="00823DA3" w:rsidRPr="00814B8D">
        <w:rPr>
          <w:b w:val="0"/>
          <w:sz w:val="22"/>
          <w:szCs w:val="22"/>
        </w:rPr>
        <w:t>.p</w:t>
      </w:r>
      <w:r w:rsidR="0059586F" w:rsidRPr="00814B8D">
        <w:rPr>
          <w:b w:val="0"/>
          <w:sz w:val="22"/>
          <w:szCs w:val="22"/>
        </w:rPr>
        <w:t>ielikums</w:t>
      </w:r>
    </w:p>
    <w:p w:rsidR="003569C1" w:rsidRPr="00814B8D" w:rsidRDefault="001D442B" w:rsidP="00F00468">
      <w:pPr>
        <w:pStyle w:val="Virsraksts11"/>
        <w:ind w:left="851"/>
        <w:rPr>
          <w:b w:val="0"/>
          <w:sz w:val="22"/>
          <w:szCs w:val="22"/>
        </w:rPr>
      </w:pPr>
      <w:r w:rsidRPr="00814B8D">
        <w:rPr>
          <w:b w:val="0"/>
          <w:sz w:val="22"/>
          <w:szCs w:val="22"/>
        </w:rPr>
        <w:t>IV</w:t>
      </w:r>
      <w:r w:rsidR="003569C1" w:rsidRPr="00814B8D">
        <w:rPr>
          <w:b w:val="0"/>
          <w:sz w:val="22"/>
          <w:szCs w:val="22"/>
        </w:rPr>
        <w:t xml:space="preserve"> Kokļu mūzikas festivāla „Gaismas ceļā”</w:t>
      </w:r>
    </w:p>
    <w:p w:rsidR="003569C1" w:rsidRPr="00814B8D" w:rsidRDefault="003569C1" w:rsidP="00F00468">
      <w:pPr>
        <w:pStyle w:val="Virsraksts11"/>
        <w:ind w:left="851"/>
        <w:rPr>
          <w:sz w:val="22"/>
          <w:szCs w:val="22"/>
        </w:rPr>
      </w:pPr>
      <w:r w:rsidRPr="00814B8D">
        <w:rPr>
          <w:b w:val="0"/>
          <w:sz w:val="22"/>
          <w:szCs w:val="22"/>
        </w:rPr>
        <w:t>nolikumam</w:t>
      </w:r>
    </w:p>
    <w:p w:rsidR="00F00468" w:rsidRPr="00814B8D" w:rsidRDefault="001D442B" w:rsidP="005627C7">
      <w:pPr>
        <w:pStyle w:val="Parasts10"/>
        <w:spacing w:after="120"/>
        <w:ind w:left="851"/>
        <w:jc w:val="center"/>
        <w:rPr>
          <w:sz w:val="26"/>
          <w:szCs w:val="26"/>
        </w:rPr>
      </w:pPr>
      <w:r w:rsidRPr="00814B8D">
        <w:rPr>
          <w:sz w:val="26"/>
          <w:szCs w:val="26"/>
          <w:lang w:val="lv-LV"/>
        </w:rPr>
        <w:t>IV</w:t>
      </w:r>
      <w:r w:rsidR="00F00468" w:rsidRPr="00814B8D">
        <w:rPr>
          <w:sz w:val="26"/>
          <w:szCs w:val="26"/>
          <w:lang w:val="lv-LV"/>
        </w:rPr>
        <w:t xml:space="preserve"> Kokļu mūzikas festivāls </w:t>
      </w:r>
      <w:r w:rsidR="00F00468" w:rsidRPr="00814B8D">
        <w:rPr>
          <w:rStyle w:val="Noklusjumarindkopasfonts10"/>
          <w:bCs/>
          <w:sz w:val="26"/>
          <w:szCs w:val="26"/>
          <w:lang w:val="lv-LV"/>
        </w:rPr>
        <w:t>„ Gaismas ceļā</w:t>
      </w:r>
      <w:r w:rsidR="00F00468" w:rsidRPr="00814B8D">
        <w:rPr>
          <w:rStyle w:val="Noklusjumarindkopasfonts10"/>
          <w:bCs/>
          <w:i/>
          <w:sz w:val="26"/>
          <w:szCs w:val="26"/>
          <w:lang w:val="lv-LV"/>
        </w:rPr>
        <w:t>”</w:t>
      </w:r>
    </w:p>
    <w:p w:rsidR="00F00468" w:rsidRDefault="00F00468" w:rsidP="00F00468">
      <w:pPr>
        <w:pStyle w:val="Parasts10"/>
        <w:ind w:left="851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PIETEIKUMA ANKETA</w:t>
      </w:r>
    </w:p>
    <w:p w:rsidR="00F00468" w:rsidRDefault="00F00468" w:rsidP="005627C7">
      <w:pPr>
        <w:pStyle w:val="Parasts10"/>
        <w:ind w:left="851"/>
        <w:rPr>
          <w:lang w:val="lv-LV"/>
        </w:rPr>
      </w:pPr>
    </w:p>
    <w:p w:rsidR="002758D2" w:rsidRPr="00814B8D" w:rsidRDefault="00F00468" w:rsidP="002758D2">
      <w:pPr>
        <w:pStyle w:val="Parasts10"/>
        <w:spacing w:after="200" w:line="276" w:lineRule="auto"/>
        <w:ind w:left="851"/>
        <w:rPr>
          <w:rStyle w:val="Noklusjumarindkopasfonts10"/>
          <w:b/>
          <w:sz w:val="22"/>
          <w:szCs w:val="22"/>
          <w:lang w:val="lv-LV"/>
        </w:rPr>
      </w:pPr>
      <w:r w:rsidRPr="00814B8D">
        <w:rPr>
          <w:rStyle w:val="Noklusjumarindkopasfonts10"/>
          <w:sz w:val="22"/>
          <w:szCs w:val="22"/>
          <w:lang w:val="lv-LV"/>
        </w:rPr>
        <w:t>Pilns ansambļa nosaukums:</w:t>
      </w:r>
      <w:r w:rsidR="002758D2" w:rsidRPr="00814B8D">
        <w:rPr>
          <w:rStyle w:val="Noklusjumarindkopasfonts10"/>
          <w:sz w:val="22"/>
          <w:szCs w:val="22"/>
          <w:lang w:val="lv-LV"/>
        </w:rPr>
        <w:t xml:space="preserve"> </w:t>
      </w:r>
      <w:r w:rsidR="002758D2" w:rsidRPr="00814B8D">
        <w:rPr>
          <w:rStyle w:val="Noklusjumarindkopasfonts10"/>
          <w:b/>
          <w:sz w:val="22"/>
          <w:szCs w:val="22"/>
          <w:lang w:val="lv-LV"/>
        </w:rPr>
        <w:t>___________________________________________________</w:t>
      </w:r>
    </w:p>
    <w:p w:rsidR="00F00468" w:rsidRPr="00814B8D" w:rsidRDefault="00F00468" w:rsidP="002758D2">
      <w:pPr>
        <w:pStyle w:val="Parasts10"/>
        <w:spacing w:after="200" w:line="276" w:lineRule="auto"/>
        <w:ind w:left="851"/>
        <w:rPr>
          <w:b/>
          <w:sz w:val="22"/>
          <w:szCs w:val="22"/>
          <w:lang w:val="pl-PL"/>
        </w:rPr>
      </w:pPr>
      <w:r w:rsidRPr="00814B8D">
        <w:rPr>
          <w:rStyle w:val="Noklusjumarindkopasfonts10"/>
          <w:sz w:val="22"/>
          <w:szCs w:val="22"/>
          <w:lang w:val="lv-LV"/>
        </w:rPr>
        <w:t xml:space="preserve">Iestāde, organizācija, pie kuras darbojas: </w:t>
      </w:r>
      <w:r w:rsidRPr="00814B8D">
        <w:rPr>
          <w:rStyle w:val="Noklusjumarindkopasfonts10"/>
          <w:b/>
          <w:sz w:val="22"/>
          <w:szCs w:val="22"/>
          <w:lang w:val="lv-LV"/>
        </w:rPr>
        <w:t>__________________</w:t>
      </w:r>
      <w:r w:rsidR="002758D2" w:rsidRPr="00814B8D">
        <w:rPr>
          <w:rStyle w:val="Noklusjumarindkopasfonts10"/>
          <w:b/>
          <w:sz w:val="22"/>
          <w:szCs w:val="22"/>
          <w:lang w:val="lv-LV"/>
        </w:rPr>
        <w:t>_____________________</w:t>
      </w:r>
      <w:r w:rsidR="00814B8D">
        <w:rPr>
          <w:rStyle w:val="Noklusjumarindkopasfonts10"/>
          <w:b/>
          <w:sz w:val="22"/>
          <w:szCs w:val="22"/>
          <w:lang w:val="lv-LV"/>
        </w:rPr>
        <w:t>__</w:t>
      </w:r>
    </w:p>
    <w:p w:rsidR="00F00468" w:rsidRPr="00814B8D" w:rsidRDefault="00F00468" w:rsidP="005627C7">
      <w:pPr>
        <w:pStyle w:val="Parasts10"/>
        <w:spacing w:after="200" w:line="276" w:lineRule="auto"/>
        <w:ind w:left="851"/>
        <w:rPr>
          <w:b/>
          <w:sz w:val="22"/>
          <w:szCs w:val="22"/>
          <w:lang w:val="pl-PL"/>
        </w:rPr>
      </w:pPr>
      <w:r w:rsidRPr="00814B8D">
        <w:rPr>
          <w:rStyle w:val="Noklusjumarindkopasfonts10"/>
          <w:sz w:val="22"/>
          <w:szCs w:val="22"/>
          <w:lang w:val="lv-LV"/>
        </w:rPr>
        <w:t xml:space="preserve">Ansambļa vadītāja vārds, uzvārds, tālrunis, e-pasta adrese: </w:t>
      </w:r>
      <w:r w:rsidRPr="00814B8D">
        <w:rPr>
          <w:rStyle w:val="Noklusjumarindkopasfonts10"/>
          <w:b/>
          <w:sz w:val="22"/>
          <w:szCs w:val="22"/>
          <w:lang w:val="lv-LV"/>
        </w:rPr>
        <w:t>____________________________________________________________________</w:t>
      </w:r>
      <w:r w:rsidR="005627C7">
        <w:rPr>
          <w:rStyle w:val="Noklusjumarindkopasfonts10"/>
          <w:b/>
          <w:sz w:val="22"/>
          <w:szCs w:val="22"/>
          <w:lang w:val="lv-LV"/>
        </w:rPr>
        <w:t>______</w:t>
      </w:r>
    </w:p>
    <w:p w:rsidR="00F00468" w:rsidRPr="00814B8D" w:rsidRDefault="00F00468" w:rsidP="00F00468">
      <w:pPr>
        <w:pStyle w:val="Parasts10"/>
        <w:spacing w:line="276" w:lineRule="auto"/>
        <w:ind w:left="851"/>
        <w:rPr>
          <w:sz w:val="22"/>
          <w:szCs w:val="22"/>
          <w:lang w:val="lv-LV"/>
        </w:rPr>
      </w:pPr>
      <w:r w:rsidRPr="00814B8D">
        <w:rPr>
          <w:sz w:val="22"/>
          <w:szCs w:val="22"/>
          <w:lang w:val="lv-LV"/>
        </w:rPr>
        <w:t>Dalībnieku skaits:</w:t>
      </w:r>
      <w:r w:rsidR="006E4B75" w:rsidRPr="00814B8D">
        <w:rPr>
          <w:sz w:val="22"/>
          <w:szCs w:val="22"/>
          <w:lang w:val="lv-LV"/>
        </w:rPr>
        <w:t xml:space="preserve"> </w:t>
      </w:r>
      <w:r w:rsidR="00814B8D">
        <w:rPr>
          <w:sz w:val="22"/>
          <w:szCs w:val="22"/>
          <w:lang w:val="lv-LV"/>
        </w:rPr>
        <w:t xml:space="preserve"> </w:t>
      </w:r>
    </w:p>
    <w:tbl>
      <w:tblPr>
        <w:tblW w:w="9497" w:type="dxa"/>
        <w:tblInd w:w="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984"/>
        <w:gridCol w:w="1843"/>
        <w:gridCol w:w="1701"/>
      </w:tblGrid>
      <w:tr w:rsidR="00F00468" w:rsidRPr="00814B8D" w:rsidTr="00F0046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68" w:rsidRPr="00814B8D" w:rsidRDefault="00F00468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814B8D">
              <w:rPr>
                <w:sz w:val="22"/>
                <w:szCs w:val="22"/>
                <w:lang w:val="lv-LV"/>
              </w:rPr>
              <w:t>Kopējais dalībnieku skaits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68" w:rsidRPr="00814B8D" w:rsidRDefault="00F00468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814B8D">
              <w:rPr>
                <w:sz w:val="22"/>
                <w:szCs w:val="22"/>
                <w:lang w:val="lv-LV"/>
              </w:rPr>
              <w:t>No tiem dziedātāji bez instrumentiem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68" w:rsidRPr="00814B8D" w:rsidRDefault="00F00468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814B8D">
              <w:rPr>
                <w:sz w:val="22"/>
                <w:szCs w:val="22"/>
                <w:lang w:val="lv-LV"/>
              </w:rPr>
              <w:t>Kopējais instrumentu skaits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68" w:rsidRPr="00814B8D" w:rsidRDefault="00F00468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814B8D">
              <w:rPr>
                <w:sz w:val="22"/>
                <w:szCs w:val="22"/>
                <w:lang w:val="lv-LV"/>
              </w:rPr>
              <w:t>Tajā skaitā basa kokles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68" w:rsidRPr="00814B8D" w:rsidRDefault="00F00468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814B8D">
              <w:rPr>
                <w:sz w:val="22"/>
                <w:szCs w:val="22"/>
                <w:lang w:val="lv-LV"/>
              </w:rPr>
              <w:t>Tajā skaitā „Līgo” kokles</w:t>
            </w:r>
          </w:p>
        </w:tc>
      </w:tr>
      <w:tr w:rsidR="005627C7" w:rsidRPr="00814B8D" w:rsidTr="00F0046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7C7" w:rsidRPr="00814B8D" w:rsidRDefault="005627C7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7C7" w:rsidRPr="00814B8D" w:rsidRDefault="005627C7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814B8D" w:rsidRDefault="005627C7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814B8D" w:rsidRDefault="005627C7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814B8D" w:rsidRDefault="005627C7" w:rsidP="00F00468">
            <w:pPr>
              <w:pStyle w:val="Parasts10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F00468" w:rsidRPr="00814B8D" w:rsidRDefault="00F00468" w:rsidP="00F00468">
      <w:pPr>
        <w:pStyle w:val="Sarakstarindkopa10"/>
        <w:tabs>
          <w:tab w:val="left" w:pos="709"/>
        </w:tabs>
        <w:spacing w:before="120"/>
        <w:ind w:left="85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Ansamblis piedalās (atzīmēt tikai vienu atbilstošo):</w:t>
      </w:r>
    </w:p>
    <w:p w:rsidR="00F00468" w:rsidRPr="00814B8D" w:rsidRDefault="00F00468" w:rsidP="00814B8D">
      <w:pPr>
        <w:pStyle w:val="Sarakstarindkopa10"/>
        <w:numPr>
          <w:ilvl w:val="0"/>
          <w:numId w:val="28"/>
        </w:numPr>
        <w:tabs>
          <w:tab w:val="left" w:pos="709"/>
        </w:tabs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Tikai novada pasākumā</w:t>
      </w:r>
      <w:r w:rsidR="00814B8D" w:rsidRPr="00814B8D">
        <w:rPr>
          <w:rFonts w:ascii="Times New Roman" w:hAnsi="Times New Roman"/>
          <w:b/>
        </w:rPr>
        <w:t>___</w:t>
      </w:r>
    </w:p>
    <w:p w:rsidR="00F00468" w:rsidRPr="00814B8D" w:rsidRDefault="00F00468" w:rsidP="00814B8D">
      <w:pPr>
        <w:pStyle w:val="Sarakstarindkopa10"/>
        <w:numPr>
          <w:ilvl w:val="0"/>
          <w:numId w:val="28"/>
        </w:numPr>
        <w:tabs>
          <w:tab w:val="left" w:pos="709"/>
        </w:tabs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Novada un noslēguma pasākumā</w:t>
      </w:r>
      <w:r w:rsidR="00814B8D" w:rsidRPr="00814B8D">
        <w:rPr>
          <w:rFonts w:ascii="Times New Roman" w:hAnsi="Times New Roman"/>
          <w:b/>
        </w:rPr>
        <w:t>___</w:t>
      </w:r>
    </w:p>
    <w:p w:rsidR="00F00468" w:rsidRPr="00814B8D" w:rsidRDefault="00F00468" w:rsidP="00F00468">
      <w:pPr>
        <w:pStyle w:val="Sarakstarindkopa10"/>
        <w:tabs>
          <w:tab w:val="left" w:pos="709"/>
        </w:tabs>
        <w:ind w:left="85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Ansamblis gatavo (atzīmēt tikai vienu atbilstošo):</w:t>
      </w:r>
    </w:p>
    <w:p w:rsidR="00F00468" w:rsidRPr="00814B8D" w:rsidRDefault="00F00468" w:rsidP="00B32583">
      <w:pPr>
        <w:pStyle w:val="Sarakstarindkopa10"/>
        <w:numPr>
          <w:ilvl w:val="0"/>
          <w:numId w:val="29"/>
        </w:numPr>
        <w:tabs>
          <w:tab w:val="left" w:pos="709"/>
        </w:tabs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 xml:space="preserve">Tikai individuālo </w:t>
      </w:r>
      <w:r w:rsidR="00814B8D">
        <w:rPr>
          <w:rFonts w:ascii="Times New Roman" w:hAnsi="Times New Roman"/>
        </w:rPr>
        <w:t>priekšnesumu</w:t>
      </w:r>
      <w:r w:rsidR="00B32583">
        <w:rPr>
          <w:rFonts w:ascii="Times New Roman" w:hAnsi="Times New Roman"/>
        </w:rPr>
        <w:t xml:space="preserve"> novada pasākumā (n</w:t>
      </w:r>
      <w:r w:rsidRPr="00814B8D">
        <w:rPr>
          <w:rFonts w:ascii="Times New Roman" w:hAnsi="Times New Roman"/>
        </w:rPr>
        <w:t>orādīt vietu)</w:t>
      </w:r>
      <w:r w:rsidRPr="00814B8D">
        <w:rPr>
          <w:rFonts w:ascii="Times New Roman" w:hAnsi="Times New Roman"/>
          <w:b/>
        </w:rPr>
        <w:t>______________________</w:t>
      </w:r>
    </w:p>
    <w:p w:rsidR="00F00468" w:rsidRPr="00814B8D" w:rsidRDefault="00F00468" w:rsidP="00B32583">
      <w:pPr>
        <w:pStyle w:val="Sarakstarindkopa10"/>
        <w:numPr>
          <w:ilvl w:val="0"/>
          <w:numId w:val="29"/>
        </w:numPr>
        <w:tabs>
          <w:tab w:val="left" w:pos="709"/>
        </w:tabs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 xml:space="preserve">Tikai </w:t>
      </w:r>
      <w:proofErr w:type="spellStart"/>
      <w:r w:rsidRPr="00814B8D">
        <w:rPr>
          <w:rFonts w:ascii="Times New Roman" w:hAnsi="Times New Roman"/>
        </w:rPr>
        <w:t>koprepertuāru</w:t>
      </w:r>
      <w:proofErr w:type="spellEnd"/>
      <w:r w:rsidRPr="00814B8D">
        <w:rPr>
          <w:rFonts w:ascii="Times New Roman" w:hAnsi="Times New Roman"/>
        </w:rPr>
        <w:t xml:space="preserve"> _</w:t>
      </w:r>
      <w:r w:rsidRPr="00814B8D">
        <w:rPr>
          <w:rFonts w:ascii="Times New Roman" w:hAnsi="Times New Roman"/>
          <w:b/>
        </w:rPr>
        <w:t>_______________</w:t>
      </w:r>
    </w:p>
    <w:p w:rsidR="00F00468" w:rsidRPr="00814B8D" w:rsidRDefault="00B32583" w:rsidP="00B32583">
      <w:pPr>
        <w:pStyle w:val="Sarakstarindkopa10"/>
        <w:numPr>
          <w:ilvl w:val="0"/>
          <w:numId w:val="29"/>
        </w:numPr>
        <w:tabs>
          <w:tab w:val="left" w:pos="709"/>
        </w:tabs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K</w:t>
      </w:r>
      <w:r w:rsidR="00814B8D" w:rsidRPr="00814B8D">
        <w:rPr>
          <w:rFonts w:ascii="Times New Roman" w:hAnsi="Times New Roman"/>
        </w:rPr>
        <w:t>oprepertuāru</w:t>
      </w:r>
      <w:proofErr w:type="spellEnd"/>
      <w:r w:rsidR="00814B8D" w:rsidRPr="00814B8D">
        <w:rPr>
          <w:rFonts w:ascii="Times New Roman" w:hAnsi="Times New Roman"/>
        </w:rPr>
        <w:t xml:space="preserve"> </w:t>
      </w:r>
      <w:r w:rsidR="00814B8D">
        <w:rPr>
          <w:rFonts w:ascii="Times New Roman" w:hAnsi="Times New Roman"/>
        </w:rPr>
        <w:t>un individuālo pr</w:t>
      </w:r>
      <w:r>
        <w:rPr>
          <w:rFonts w:ascii="Times New Roman" w:hAnsi="Times New Roman"/>
        </w:rPr>
        <w:t>iekšnesumu</w:t>
      </w:r>
      <w:r w:rsidR="00F00468" w:rsidRPr="00814B8D">
        <w:rPr>
          <w:rFonts w:ascii="Times New Roman" w:hAnsi="Times New Roman"/>
        </w:rPr>
        <w:t xml:space="preserve"> </w:t>
      </w:r>
      <w:r w:rsidR="00F00468" w:rsidRPr="00814B8D">
        <w:rPr>
          <w:rFonts w:ascii="Times New Roman" w:hAnsi="Times New Roman"/>
          <w:b/>
        </w:rPr>
        <w:t>_________________</w:t>
      </w:r>
    </w:p>
    <w:p w:rsidR="00F00468" w:rsidRPr="00814B8D" w:rsidRDefault="00F00468" w:rsidP="00F00468">
      <w:pPr>
        <w:pStyle w:val="Sarakstarindkopa10"/>
        <w:tabs>
          <w:tab w:val="left" w:pos="709"/>
        </w:tabs>
        <w:ind w:left="85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 xml:space="preserve">Ansamblis izvēlās </w:t>
      </w:r>
      <w:proofErr w:type="spellStart"/>
      <w:r w:rsidRPr="00814B8D">
        <w:rPr>
          <w:rFonts w:ascii="Times New Roman" w:hAnsi="Times New Roman"/>
        </w:rPr>
        <w:t>koprepertuāra</w:t>
      </w:r>
      <w:proofErr w:type="spellEnd"/>
      <w:r w:rsidRPr="00814B8D">
        <w:rPr>
          <w:rFonts w:ascii="Times New Roman" w:hAnsi="Times New Roman"/>
        </w:rPr>
        <w:t xml:space="preserve"> grupu (atzīmēt, A,B vai C):</w:t>
      </w:r>
      <w:r w:rsidRPr="00814B8D">
        <w:rPr>
          <w:rFonts w:ascii="Times New Roman" w:hAnsi="Times New Roman"/>
          <w:b/>
        </w:rPr>
        <w:t>_______________________</w:t>
      </w:r>
      <w:r w:rsidRPr="00814B8D">
        <w:rPr>
          <w:rFonts w:ascii="Times New Roman" w:hAnsi="Times New Roman"/>
        </w:rPr>
        <w:t xml:space="preserve"> </w:t>
      </w:r>
    </w:p>
    <w:p w:rsidR="003C7217" w:rsidRPr="00814B8D" w:rsidRDefault="003C7217" w:rsidP="003C7217">
      <w:pPr>
        <w:pStyle w:val="Sarakstarindkopa10"/>
        <w:ind w:left="85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 xml:space="preserve">Atzīmēt </w:t>
      </w:r>
      <w:r w:rsidR="00B32583">
        <w:rPr>
          <w:rFonts w:ascii="Times New Roman" w:hAnsi="Times New Roman"/>
        </w:rPr>
        <w:t xml:space="preserve"> izvēlētās grupas repertuārā </w:t>
      </w:r>
      <w:r w:rsidRPr="00814B8D">
        <w:rPr>
          <w:rFonts w:ascii="Times New Roman" w:hAnsi="Times New Roman"/>
        </w:rPr>
        <w:t>atbilstošo:</w:t>
      </w:r>
    </w:p>
    <w:p w:rsidR="003C7217" w:rsidRPr="00814B8D" w:rsidRDefault="003C7217" w:rsidP="00F00468">
      <w:pPr>
        <w:pStyle w:val="Sarakstarindkopa10"/>
        <w:spacing w:after="0"/>
        <w:ind w:left="85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“A” grupa :</w:t>
      </w:r>
    </w:p>
    <w:p w:rsidR="006D17D9" w:rsidRPr="00814B8D" w:rsidRDefault="006D17D9" w:rsidP="006D17D9">
      <w:pPr>
        <w:pStyle w:val="Sarakstarindkopa10"/>
        <w:numPr>
          <w:ilvl w:val="0"/>
          <w:numId w:val="25"/>
        </w:numPr>
        <w:spacing w:after="0"/>
        <w:ind w:hanging="437"/>
        <w:jc w:val="both"/>
        <w:rPr>
          <w:rFonts w:ascii="Times New Roman" w:hAnsi="Times New Roman"/>
        </w:rPr>
      </w:pPr>
      <w:proofErr w:type="spellStart"/>
      <w:r w:rsidRPr="00814B8D">
        <w:rPr>
          <w:rFonts w:ascii="Times New Roman" w:hAnsi="Times New Roman"/>
        </w:rPr>
        <w:t>L.Jēkabsone</w:t>
      </w:r>
      <w:proofErr w:type="spellEnd"/>
      <w:r w:rsidRPr="00814B8D">
        <w:rPr>
          <w:rFonts w:ascii="Times New Roman" w:hAnsi="Times New Roman"/>
        </w:rPr>
        <w:t>. Līgums ar ziemu: tikai vokālā partija___ vokālā un instrumentālā partija___</w:t>
      </w:r>
    </w:p>
    <w:p w:rsidR="006D17D9" w:rsidRPr="00814B8D" w:rsidRDefault="006D17D9" w:rsidP="006D17D9">
      <w:pPr>
        <w:pStyle w:val="Sarakstarindkopa10"/>
        <w:spacing w:after="0"/>
        <w:ind w:firstLine="13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“B” grupa:</w:t>
      </w:r>
    </w:p>
    <w:p w:rsidR="00CF15EE" w:rsidRPr="00CF15EE" w:rsidRDefault="00CF15EE" w:rsidP="00CF15EE">
      <w:pPr>
        <w:pStyle w:val="Sarakstarindkopa10"/>
        <w:numPr>
          <w:ilvl w:val="0"/>
          <w:numId w:val="27"/>
        </w:numPr>
        <w:spacing w:after="0"/>
        <w:ind w:hanging="306"/>
        <w:jc w:val="both"/>
        <w:rPr>
          <w:rFonts w:ascii="Times New Roman" w:hAnsi="Times New Roman"/>
        </w:rPr>
      </w:pPr>
      <w:proofErr w:type="spellStart"/>
      <w:r w:rsidRPr="00814B8D">
        <w:rPr>
          <w:rFonts w:ascii="Times New Roman" w:hAnsi="Times New Roman"/>
        </w:rPr>
        <w:t>J.Bērziņa</w:t>
      </w:r>
      <w:proofErr w:type="spellEnd"/>
      <w:r w:rsidRPr="00814B8D">
        <w:rPr>
          <w:rFonts w:ascii="Times New Roman" w:hAnsi="Times New Roman"/>
        </w:rPr>
        <w:t>. Ziemas miers: gatavo ___ negatavo___</w:t>
      </w:r>
    </w:p>
    <w:p w:rsidR="006D17D9" w:rsidRPr="00814B8D" w:rsidRDefault="006D17D9" w:rsidP="00CF15EE">
      <w:pPr>
        <w:pStyle w:val="Sarakstarindkopa10"/>
        <w:numPr>
          <w:ilvl w:val="0"/>
          <w:numId w:val="27"/>
        </w:numPr>
        <w:spacing w:after="0"/>
        <w:ind w:left="1418" w:hanging="284"/>
        <w:jc w:val="both"/>
        <w:rPr>
          <w:rFonts w:ascii="Times New Roman" w:hAnsi="Times New Roman"/>
        </w:rPr>
      </w:pPr>
      <w:proofErr w:type="spellStart"/>
      <w:r w:rsidRPr="00814B8D">
        <w:rPr>
          <w:rFonts w:ascii="Times New Roman" w:hAnsi="Times New Roman"/>
        </w:rPr>
        <w:t>L.Jēkabsone</w:t>
      </w:r>
      <w:proofErr w:type="spellEnd"/>
      <w:r w:rsidRPr="00814B8D">
        <w:rPr>
          <w:rFonts w:ascii="Times New Roman" w:hAnsi="Times New Roman"/>
        </w:rPr>
        <w:t>. Līgums ar ziemu: tikai vokālā partija___ vokālā un instrumentālā partija___</w:t>
      </w:r>
    </w:p>
    <w:p w:rsidR="006D17D9" w:rsidRPr="00814B8D" w:rsidRDefault="006D17D9" w:rsidP="006D17D9">
      <w:pPr>
        <w:pStyle w:val="Sarakstarindkopa10"/>
        <w:spacing w:after="0"/>
        <w:ind w:firstLine="13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“C” grupa:</w:t>
      </w:r>
    </w:p>
    <w:p w:rsidR="006D17D9" w:rsidRPr="00814B8D" w:rsidRDefault="006D17D9" w:rsidP="005627C7">
      <w:pPr>
        <w:pStyle w:val="Sarakstarindkopa10"/>
        <w:numPr>
          <w:ilvl w:val="0"/>
          <w:numId w:val="27"/>
        </w:numPr>
        <w:ind w:left="1560" w:hanging="426"/>
        <w:jc w:val="both"/>
        <w:rPr>
          <w:rFonts w:ascii="Times New Roman" w:hAnsi="Times New Roman"/>
        </w:rPr>
      </w:pPr>
      <w:proofErr w:type="spellStart"/>
      <w:r w:rsidRPr="00814B8D">
        <w:rPr>
          <w:rFonts w:ascii="Times New Roman" w:hAnsi="Times New Roman"/>
        </w:rPr>
        <w:t>J.Nīmanis</w:t>
      </w:r>
      <w:proofErr w:type="spellEnd"/>
      <w:r w:rsidRPr="00814B8D">
        <w:rPr>
          <w:rFonts w:ascii="Times New Roman" w:hAnsi="Times New Roman"/>
        </w:rPr>
        <w:t>. Mēģinājums tulkot Friča Bārdas dzeju: gatavo___ negatavo____</w:t>
      </w:r>
    </w:p>
    <w:p w:rsidR="006D17D9" w:rsidRPr="00814B8D" w:rsidRDefault="005627C7" w:rsidP="005627C7">
      <w:pPr>
        <w:pStyle w:val="Sarakstarindkopa1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“A”, “B”, “C’ grupas: ja kolektīvs vēlas apgūt vēl kādu/s skaņdarbu/s no citām repertuāra grupām, lūdzu, norādīt, kuru/s________________________________</w:t>
      </w:r>
    </w:p>
    <w:p w:rsidR="00F00468" w:rsidRPr="00814B8D" w:rsidRDefault="00F00468" w:rsidP="00F00468">
      <w:pPr>
        <w:pStyle w:val="Sarakstarindkopa10"/>
        <w:spacing w:after="0"/>
        <w:ind w:left="851"/>
        <w:jc w:val="both"/>
        <w:rPr>
          <w:rFonts w:ascii="Times New Roman" w:hAnsi="Times New Roman"/>
        </w:rPr>
      </w:pPr>
      <w:r w:rsidRPr="00814B8D">
        <w:rPr>
          <w:rFonts w:ascii="Times New Roman" w:hAnsi="Times New Roman"/>
        </w:rPr>
        <w:t>Individuālā priekšnesuma programma reģionālajam koncertam (ja izvēlēts):</w:t>
      </w:r>
    </w:p>
    <w:p w:rsidR="00F00468" w:rsidRPr="00814B8D" w:rsidRDefault="00F00468" w:rsidP="00F00468">
      <w:pPr>
        <w:pStyle w:val="Sarakstarindkopa10"/>
        <w:spacing w:after="0"/>
        <w:ind w:left="851"/>
        <w:jc w:val="both"/>
        <w:rPr>
          <w:rFonts w:ascii="Times New Roman" w:hAnsi="Times New Roman"/>
          <w:b/>
        </w:rPr>
      </w:pPr>
      <w:r w:rsidRPr="00814B8D">
        <w:rPr>
          <w:rFonts w:ascii="Times New Roman" w:hAnsi="Times New Roman"/>
          <w:b/>
        </w:rPr>
        <w:t>(Tikai latviešu komponistu skaņdarbi vai latviešu tautas dziesmu apdares, hronometrāža līdz 4 minūtēm)</w:t>
      </w:r>
    </w:p>
    <w:p w:rsidR="00F00468" w:rsidRPr="00814B8D" w:rsidRDefault="00F00468" w:rsidP="00F00468">
      <w:pPr>
        <w:pStyle w:val="Parasts10"/>
        <w:spacing w:line="276" w:lineRule="auto"/>
        <w:ind w:left="851"/>
        <w:rPr>
          <w:sz w:val="22"/>
          <w:szCs w:val="22"/>
          <w:lang w:val="lv-LV"/>
        </w:rPr>
      </w:pPr>
      <w:r w:rsidRPr="00814B8D">
        <w:rPr>
          <w:sz w:val="22"/>
          <w:szCs w:val="22"/>
          <w:lang w:val="lv-LV"/>
        </w:rPr>
        <w:t>___________________________________________________________________</w:t>
      </w:r>
    </w:p>
    <w:p w:rsidR="00F00468" w:rsidRPr="00814B8D" w:rsidRDefault="00F00468" w:rsidP="00F00468">
      <w:pPr>
        <w:pStyle w:val="Parasts10"/>
        <w:spacing w:line="276" w:lineRule="auto"/>
        <w:ind w:left="851"/>
        <w:rPr>
          <w:sz w:val="22"/>
          <w:szCs w:val="22"/>
          <w:lang w:val="lv-LV"/>
        </w:rPr>
      </w:pPr>
    </w:p>
    <w:p w:rsidR="00F00468" w:rsidRPr="00814B8D" w:rsidRDefault="00F00468" w:rsidP="005627C7">
      <w:pPr>
        <w:pStyle w:val="Parasts10"/>
        <w:spacing w:after="120" w:line="276" w:lineRule="auto"/>
        <w:ind w:left="851"/>
        <w:rPr>
          <w:sz w:val="22"/>
          <w:szCs w:val="22"/>
          <w:lang w:val="lv-LV"/>
        </w:rPr>
      </w:pPr>
      <w:r w:rsidRPr="00814B8D">
        <w:rPr>
          <w:sz w:val="22"/>
          <w:szCs w:val="22"/>
          <w:lang w:val="lv-LV"/>
        </w:rPr>
        <w:t>Ansambļa vadītājs:</w:t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  <w:t>/vārds, uzvārds/</w:t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  <w:t>/paraksts/</w:t>
      </w:r>
    </w:p>
    <w:p w:rsidR="00F00468" w:rsidRPr="00814B8D" w:rsidRDefault="00F00468" w:rsidP="00B32583">
      <w:pPr>
        <w:pStyle w:val="Parasts10"/>
        <w:spacing w:after="120" w:line="276" w:lineRule="auto"/>
        <w:ind w:left="851"/>
        <w:rPr>
          <w:sz w:val="22"/>
          <w:szCs w:val="22"/>
          <w:lang w:val="lv-LV"/>
        </w:rPr>
      </w:pPr>
      <w:r w:rsidRPr="00814B8D">
        <w:rPr>
          <w:sz w:val="22"/>
          <w:szCs w:val="22"/>
          <w:lang w:val="lv-LV"/>
        </w:rPr>
        <w:t>Iestādes vadītājs:</w:t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  <w:t>/vārds, uzvārds/</w:t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</w:r>
      <w:r w:rsidRPr="00814B8D">
        <w:rPr>
          <w:sz w:val="22"/>
          <w:szCs w:val="22"/>
          <w:lang w:val="lv-LV"/>
        </w:rPr>
        <w:tab/>
        <w:t>/paraksts/</w:t>
      </w:r>
    </w:p>
    <w:p w:rsidR="00F00468" w:rsidRPr="00B32583" w:rsidRDefault="00F00468" w:rsidP="00F00468">
      <w:pPr>
        <w:ind w:left="851"/>
        <w:rPr>
          <w:rStyle w:val="Noklusjumarindkopasfonts10"/>
          <w:rFonts w:ascii="Times New Roman" w:eastAsia="Times New Roman" w:hAnsi="Times New Roman"/>
          <w:sz w:val="16"/>
          <w:szCs w:val="16"/>
          <w:shd w:val="clear" w:color="auto" w:fill="FFFF00"/>
        </w:rPr>
      </w:pPr>
      <w:r w:rsidRPr="00B32583">
        <w:rPr>
          <w:rFonts w:ascii="Times New Roman" w:eastAsia="Times New Roman" w:hAnsi="Times New Roman"/>
          <w:sz w:val="16"/>
          <w:szCs w:val="16"/>
        </w:rPr>
        <w:t xml:space="preserve">Pieteikuma anketu lūdzu nosūtīt </w:t>
      </w:r>
      <w:r w:rsidRPr="00B32583">
        <w:rPr>
          <w:rStyle w:val="Noklusjumarindkopasfonts10"/>
          <w:rFonts w:ascii="Times New Roman" w:hAnsi="Times New Roman"/>
          <w:sz w:val="16"/>
          <w:szCs w:val="16"/>
        </w:rPr>
        <w:t xml:space="preserve">uz </w:t>
      </w:r>
      <w:r w:rsidRPr="00B32583">
        <w:rPr>
          <w:rFonts w:ascii="Times New Roman" w:hAnsi="Times New Roman"/>
          <w:sz w:val="16"/>
          <w:szCs w:val="16"/>
        </w:rPr>
        <w:t>Latvijas Nacionālo kultūras centru, Pils laukumā 4, Rīgā, LV-1365</w:t>
      </w:r>
      <w:r w:rsidRPr="00B32583">
        <w:rPr>
          <w:rStyle w:val="Noklusjumarindkopasfonts10"/>
          <w:rFonts w:ascii="Times New Roman" w:hAnsi="Times New Roman"/>
          <w:sz w:val="16"/>
          <w:szCs w:val="16"/>
        </w:rPr>
        <w:t xml:space="preserve"> </w:t>
      </w:r>
      <w:r w:rsidRPr="00B32583">
        <w:rPr>
          <w:rStyle w:val="Noklusjumarindkopasfonts10"/>
          <w:rFonts w:ascii="Times New Roman" w:hAnsi="Times New Roman"/>
          <w:sz w:val="16"/>
          <w:szCs w:val="16"/>
        </w:rPr>
        <w:br/>
        <w:t xml:space="preserve">vai elektroniski uz </w:t>
      </w:r>
      <w:r w:rsidRPr="00B32583">
        <w:rPr>
          <w:rFonts w:ascii="Times New Roman" w:hAnsi="Times New Roman"/>
          <w:sz w:val="16"/>
          <w:szCs w:val="16"/>
        </w:rPr>
        <w:t xml:space="preserve">e-pastu – </w:t>
      </w:r>
      <w:hyperlink r:id="rId16" w:history="1">
        <w:r w:rsidRPr="00B32583">
          <w:rPr>
            <w:rStyle w:val="Hyperlink"/>
            <w:rFonts w:ascii="Times New Roman" w:hAnsi="Times New Roman"/>
            <w:sz w:val="16"/>
            <w:szCs w:val="16"/>
          </w:rPr>
          <w:t>imars.pumpurs@lnkc.gov.lv</w:t>
        </w:r>
      </w:hyperlink>
      <w:r w:rsidRPr="00B32583">
        <w:rPr>
          <w:rStyle w:val="Noklusjumarindkopasfonts10"/>
          <w:rFonts w:ascii="Times New Roman" w:hAnsi="Times New Roman"/>
          <w:sz w:val="16"/>
          <w:szCs w:val="16"/>
        </w:rPr>
        <w:t xml:space="preserve"> </w:t>
      </w:r>
      <w:r w:rsidRPr="00B32583">
        <w:rPr>
          <w:rStyle w:val="Noklusjumarindkopasfonts10"/>
          <w:rFonts w:ascii="Times New Roman" w:hAnsi="Times New Roman"/>
          <w:b/>
          <w:sz w:val="16"/>
          <w:szCs w:val="16"/>
        </w:rPr>
        <w:t xml:space="preserve">līdz </w:t>
      </w:r>
      <w:r w:rsidR="006D17D9" w:rsidRPr="00B32583">
        <w:rPr>
          <w:rStyle w:val="Noklusjumarindkopasfonts10"/>
          <w:rFonts w:ascii="Times New Roman" w:hAnsi="Times New Roman"/>
          <w:b/>
          <w:sz w:val="16"/>
          <w:szCs w:val="16"/>
        </w:rPr>
        <w:t>2016.gada 15</w:t>
      </w:r>
      <w:r w:rsidRPr="00B32583">
        <w:rPr>
          <w:rStyle w:val="Noklusjumarindkopasfonts10"/>
          <w:rFonts w:ascii="Times New Roman" w:hAnsi="Times New Roman"/>
          <w:b/>
          <w:sz w:val="16"/>
          <w:szCs w:val="16"/>
        </w:rPr>
        <w:t>. septembrim</w:t>
      </w:r>
      <w:r w:rsidRPr="00B32583">
        <w:rPr>
          <w:rStyle w:val="Noklusjumarindkopasfonts10"/>
          <w:rFonts w:ascii="Times New Roman" w:hAnsi="Times New Roman"/>
          <w:sz w:val="16"/>
          <w:szCs w:val="16"/>
        </w:rPr>
        <w:t xml:space="preserve"> </w:t>
      </w:r>
      <w:r w:rsidRPr="00B32583">
        <w:rPr>
          <w:rStyle w:val="Noklusjumarindkopasfonts10"/>
          <w:sz w:val="16"/>
          <w:szCs w:val="16"/>
          <w:shd w:val="clear" w:color="auto" w:fill="FFFF00"/>
        </w:rPr>
        <w:br w:type="page"/>
      </w:r>
    </w:p>
    <w:p w:rsidR="007E5A06" w:rsidRPr="00DB1165" w:rsidRDefault="007E5A06" w:rsidP="003A7114">
      <w:pPr>
        <w:pStyle w:val="Parasts10"/>
        <w:autoSpaceDE w:val="0"/>
        <w:spacing w:line="360" w:lineRule="auto"/>
        <w:ind w:left="720" w:firstLine="720"/>
        <w:jc w:val="right"/>
        <w:rPr>
          <w:rFonts w:ascii="TimesNewRoman" w:hAnsi="TimesNewRoman" w:cs="TimesNewRoman"/>
          <w:sz w:val="26"/>
          <w:szCs w:val="26"/>
          <w:lang w:val="lv-LV"/>
        </w:rPr>
      </w:pPr>
      <w:proofErr w:type="gramStart"/>
      <w:r>
        <w:lastRenderedPageBreak/>
        <w:t>3</w:t>
      </w:r>
      <w:r w:rsidRPr="003569C1">
        <w:t>.pielikums</w:t>
      </w:r>
      <w:proofErr w:type="gramEnd"/>
    </w:p>
    <w:p w:rsidR="007E5A06" w:rsidRPr="003569C1" w:rsidRDefault="00C14E86" w:rsidP="007E5A06">
      <w:pPr>
        <w:pStyle w:val="Parasts1"/>
        <w:jc w:val="right"/>
      </w:pPr>
      <w:r>
        <w:t xml:space="preserve"> IV</w:t>
      </w:r>
      <w:r w:rsidR="007E5A06" w:rsidRPr="003569C1">
        <w:t xml:space="preserve"> </w:t>
      </w:r>
      <w:proofErr w:type="spellStart"/>
      <w:r w:rsidR="007E5A06" w:rsidRPr="003569C1">
        <w:t>Kokļu</w:t>
      </w:r>
      <w:proofErr w:type="spellEnd"/>
      <w:r w:rsidR="007E5A06" w:rsidRPr="003569C1">
        <w:t xml:space="preserve"> mūzikas </w:t>
      </w:r>
      <w:proofErr w:type="spellStart"/>
      <w:r w:rsidR="007E5A06" w:rsidRPr="003569C1">
        <w:t>festivāla</w:t>
      </w:r>
      <w:proofErr w:type="spellEnd"/>
      <w:r w:rsidR="007E5A06" w:rsidRPr="003569C1">
        <w:t xml:space="preserve"> „</w:t>
      </w:r>
      <w:proofErr w:type="spellStart"/>
      <w:r w:rsidR="007E5A06" w:rsidRPr="003569C1">
        <w:t>Gaismas</w:t>
      </w:r>
      <w:proofErr w:type="spellEnd"/>
      <w:r w:rsidR="007E5A06" w:rsidRPr="003569C1">
        <w:t xml:space="preserve"> </w:t>
      </w:r>
      <w:proofErr w:type="spellStart"/>
      <w:r w:rsidR="007E5A06" w:rsidRPr="003569C1">
        <w:t>ceļā</w:t>
      </w:r>
      <w:proofErr w:type="spellEnd"/>
      <w:r w:rsidR="007E5A06" w:rsidRPr="003569C1">
        <w:t>”</w:t>
      </w:r>
    </w:p>
    <w:p w:rsidR="007E5A06" w:rsidRPr="003569C1" w:rsidRDefault="007E5A06" w:rsidP="007E5A06">
      <w:pPr>
        <w:pStyle w:val="Parasts1"/>
        <w:jc w:val="right"/>
      </w:pPr>
      <w:proofErr w:type="spellStart"/>
      <w:proofErr w:type="gramStart"/>
      <w:r w:rsidRPr="003569C1">
        <w:t>nolikumam</w:t>
      </w:r>
      <w:proofErr w:type="spellEnd"/>
      <w:proofErr w:type="gramEnd"/>
    </w:p>
    <w:p w:rsidR="007E5A06" w:rsidRDefault="007E5A06" w:rsidP="007E5A06">
      <w:pPr>
        <w:pStyle w:val="Parasts1"/>
        <w:ind w:firstLine="851"/>
        <w:jc w:val="right"/>
        <w:rPr>
          <w:b/>
        </w:rPr>
      </w:pPr>
      <w:r>
        <w:rPr>
          <w:b/>
        </w:rPr>
        <w:t xml:space="preserve"> </w:t>
      </w:r>
    </w:p>
    <w:p w:rsidR="007E5A06" w:rsidRPr="00F00468" w:rsidRDefault="00C14E86" w:rsidP="007E5A06">
      <w:pPr>
        <w:pStyle w:val="Parasts1"/>
        <w:ind w:firstLine="851"/>
        <w:jc w:val="center"/>
      </w:pPr>
      <w:r>
        <w:rPr>
          <w:sz w:val="28"/>
          <w:szCs w:val="28"/>
          <w:lang w:val="lv-LV"/>
        </w:rPr>
        <w:t>IV</w:t>
      </w:r>
      <w:r w:rsidR="007E5A06" w:rsidRPr="00F00468">
        <w:rPr>
          <w:sz w:val="28"/>
          <w:szCs w:val="28"/>
          <w:lang w:val="lv-LV"/>
        </w:rPr>
        <w:t xml:space="preserve"> Kokļu mūzikas festivāls </w:t>
      </w:r>
      <w:r w:rsidR="007E5A06" w:rsidRPr="00F00468">
        <w:rPr>
          <w:rStyle w:val="Noklusjumarindkopasfonts1"/>
          <w:bCs/>
          <w:sz w:val="28"/>
          <w:szCs w:val="28"/>
          <w:lang w:val="lv-LV"/>
        </w:rPr>
        <w:t>„ Gaismas ceļā</w:t>
      </w:r>
      <w:r w:rsidR="007E5A06" w:rsidRPr="00F00468">
        <w:rPr>
          <w:rStyle w:val="Noklusjumarindkopasfonts1"/>
          <w:bCs/>
          <w:i/>
          <w:sz w:val="28"/>
          <w:szCs w:val="28"/>
          <w:lang w:val="lv-LV"/>
        </w:rPr>
        <w:t>”</w:t>
      </w:r>
    </w:p>
    <w:p w:rsidR="002B2DE6" w:rsidRDefault="002B2DE6" w:rsidP="00CF7F80">
      <w:pPr>
        <w:pStyle w:val="Parasts10"/>
        <w:spacing w:line="360" w:lineRule="auto"/>
        <w:ind w:firstLine="851"/>
        <w:rPr>
          <w:sz w:val="26"/>
          <w:szCs w:val="26"/>
        </w:rPr>
      </w:pPr>
    </w:p>
    <w:p w:rsidR="007E5A06" w:rsidRPr="007E5A06" w:rsidRDefault="007E5A06" w:rsidP="007E5A06">
      <w:pPr>
        <w:pStyle w:val="ListParagraph"/>
        <w:spacing w:after="0" w:line="240" w:lineRule="auto"/>
        <w:ind w:left="1077"/>
        <w:jc w:val="center"/>
        <w:rPr>
          <w:b/>
          <w:caps/>
          <w:sz w:val="26"/>
          <w:szCs w:val="26"/>
        </w:rPr>
      </w:pPr>
      <w:r w:rsidRPr="001379AC">
        <w:rPr>
          <w:b/>
          <w:caps/>
          <w:sz w:val="26"/>
          <w:szCs w:val="26"/>
        </w:rPr>
        <w:t>Pasākuma norise</w:t>
      </w:r>
    </w:p>
    <w:p w:rsidR="007E5A06" w:rsidRDefault="007E5A06" w:rsidP="007E5A06">
      <w:pPr>
        <w:pStyle w:val="ListParagraph"/>
        <w:spacing w:after="0" w:line="240" w:lineRule="auto"/>
        <w:ind w:left="1077"/>
        <w:rPr>
          <w:b/>
          <w:sz w:val="26"/>
          <w:szCs w:val="26"/>
        </w:rPr>
      </w:pPr>
    </w:p>
    <w:p w:rsidR="007E5A06" w:rsidRDefault="007E5A06" w:rsidP="007E5A06">
      <w:pPr>
        <w:pStyle w:val="ListParagraph"/>
        <w:spacing w:after="0" w:line="240" w:lineRule="auto"/>
        <w:ind w:left="1077"/>
        <w:rPr>
          <w:b/>
          <w:sz w:val="26"/>
          <w:szCs w:val="26"/>
        </w:rPr>
      </w:pPr>
    </w:p>
    <w:p w:rsidR="007E5A06" w:rsidRDefault="007E5A06" w:rsidP="007E5A06">
      <w:pPr>
        <w:pStyle w:val="ListParagraph"/>
        <w:spacing w:after="0" w:line="240" w:lineRule="auto"/>
        <w:ind w:left="1077"/>
        <w:rPr>
          <w:b/>
          <w:sz w:val="26"/>
          <w:szCs w:val="26"/>
        </w:rPr>
      </w:pPr>
    </w:p>
    <w:tbl>
      <w:tblPr>
        <w:tblW w:w="987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8222"/>
      </w:tblGrid>
      <w:tr w:rsidR="007E5A06" w:rsidTr="009E5C2F">
        <w:tc>
          <w:tcPr>
            <w:tcW w:w="9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1379AC">
            <w:pPr>
              <w:pStyle w:val="ListParagraph"/>
              <w:spacing w:after="60"/>
              <w:ind w:left="0"/>
              <w:jc w:val="center"/>
            </w:pPr>
            <w:r>
              <w:rPr>
                <w:rFonts w:ascii="TimesNewRoman" w:hAnsi="TimesNewRoman" w:cs="TimesNewRoman"/>
              </w:rPr>
              <w:t xml:space="preserve">Sestdien, </w:t>
            </w:r>
            <w:r w:rsidR="00730A4F">
              <w:rPr>
                <w:rFonts w:ascii="TimesNewRoman" w:hAnsi="TimesNewRoman" w:cs="TimesNewRoman"/>
                <w:b/>
              </w:rPr>
              <w:t>26</w:t>
            </w:r>
            <w:r>
              <w:rPr>
                <w:rFonts w:ascii="TimesNewRoman" w:hAnsi="TimesNewRoman" w:cs="TimesNewRoman"/>
                <w:b/>
              </w:rPr>
              <w:t>.novembrī</w:t>
            </w:r>
            <w:r>
              <w:rPr>
                <w:rFonts w:ascii="TimesNewRoman" w:hAnsi="TimesNewRoman" w:cs="TimesNewRoman"/>
              </w:rPr>
              <w:t xml:space="preserve"> </w:t>
            </w:r>
            <w:r w:rsidR="001379AC">
              <w:rPr>
                <w:rFonts w:ascii="TimesNewRoman" w:hAnsi="TimesNewRoman" w:cs="TimesNewRoman"/>
              </w:rPr>
              <w:t>Salaspils novada kultūras namā</w:t>
            </w:r>
            <w:r>
              <w:rPr>
                <w:rFonts w:ascii="TimesNewRoman" w:hAnsi="TimesNewRoman" w:cs="TimesNewRoman"/>
              </w:rPr>
              <w:t xml:space="preserve"> </w:t>
            </w:r>
            <w:r w:rsidR="001379AC">
              <w:rPr>
                <w:rFonts w:ascii="TimesNewRoman" w:hAnsi="TimesNewRoman" w:cs="TimesNewRoman"/>
              </w:rPr>
              <w:t>“</w:t>
            </w:r>
            <w:proofErr w:type="spellStart"/>
            <w:r w:rsidR="001379AC">
              <w:rPr>
                <w:rFonts w:ascii="TimesNewRoman" w:hAnsi="TimesNewRoman" w:cs="TimesNewRoman"/>
              </w:rPr>
              <w:t>Rīgava</w:t>
            </w:r>
            <w:proofErr w:type="spellEnd"/>
            <w:r w:rsidR="001379AC">
              <w:rPr>
                <w:rFonts w:ascii="TimesNewRoman" w:hAnsi="TimesNewRoman" w:cs="TimesNewRoman"/>
              </w:rPr>
              <w:t>”</w:t>
            </w:r>
            <w:r>
              <w:rPr>
                <w:rFonts w:ascii="TimesNewRoman" w:hAnsi="TimesNewRoman" w:cs="TimesNewRoman"/>
              </w:rPr>
              <w:br/>
              <w:t>(</w:t>
            </w:r>
            <w:r w:rsidR="001379AC">
              <w:rPr>
                <w:rFonts w:ascii="TimesNewRoman" w:hAnsi="TimesNewRoman" w:cs="TimesNewRoman"/>
              </w:rPr>
              <w:t>Līvzemes ielā 7</w:t>
            </w:r>
            <w:r>
              <w:rPr>
                <w:rFonts w:ascii="TimesNewRoman" w:hAnsi="TimesNewRoman" w:cs="TimesNewRoman"/>
              </w:rPr>
              <w:t xml:space="preserve">, </w:t>
            </w:r>
            <w:r w:rsidR="00764939">
              <w:rPr>
                <w:rFonts w:ascii="TimesNewRoman" w:hAnsi="TimesNewRoman" w:cs="TimesNewRoman"/>
              </w:rPr>
              <w:t>Salaspilī</w:t>
            </w:r>
            <w:r>
              <w:rPr>
                <w:rFonts w:ascii="TimesNewRoman" w:hAnsi="TimesNewRoman" w:cs="TimesNewRoman"/>
              </w:rPr>
              <w:t>)</w:t>
            </w:r>
          </w:p>
        </w:tc>
      </w:tr>
      <w:tr w:rsidR="007E5A06" w:rsidTr="009E5C2F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</w:pPr>
            <w:r>
              <w:t>Kopmēģinājums*</w:t>
            </w:r>
          </w:p>
        </w:tc>
      </w:tr>
      <w:tr w:rsidR="007E5A06" w:rsidTr="009E5C2F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/>
              <w:ind w:left="0"/>
              <w:jc w:val="both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Festivāla „Gaismas ceļā” koncerts </w:t>
            </w:r>
          </w:p>
        </w:tc>
      </w:tr>
      <w:tr w:rsidR="007E5A06" w:rsidTr="009E5C2F">
        <w:tc>
          <w:tcPr>
            <w:tcW w:w="9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764939">
            <w:pPr>
              <w:pStyle w:val="ListParagraph"/>
              <w:spacing w:after="60"/>
              <w:ind w:left="0"/>
              <w:jc w:val="center"/>
            </w:pPr>
            <w:r>
              <w:rPr>
                <w:rStyle w:val="Noklusjumarindkopasfonts1"/>
                <w:rFonts w:ascii="TimesNewRoman" w:hAnsi="TimesNewRoman" w:cs="TimesNewRoman"/>
              </w:rPr>
              <w:t xml:space="preserve">Svētdien, </w:t>
            </w:r>
            <w:r w:rsidR="00730A4F">
              <w:rPr>
                <w:rStyle w:val="Noklusjumarindkopasfonts1"/>
                <w:rFonts w:ascii="TimesNewRoman" w:hAnsi="TimesNewRoman" w:cs="TimesNewRoman"/>
                <w:b/>
              </w:rPr>
              <w:t>27</w:t>
            </w:r>
            <w:r>
              <w:rPr>
                <w:rStyle w:val="Noklusjumarindkopasfonts1"/>
                <w:rFonts w:ascii="TimesNewRoman" w:hAnsi="TimesNewRoman" w:cs="TimesNewRoman"/>
                <w:b/>
              </w:rPr>
              <w:t>.novembrī</w:t>
            </w:r>
            <w:r>
              <w:rPr>
                <w:rStyle w:val="Noklusjumarindkopasfonts1"/>
                <w:rFonts w:ascii="TimesNewRoman" w:hAnsi="TimesNewRoman" w:cs="TimesNewRoman"/>
              </w:rPr>
              <w:t xml:space="preserve"> </w:t>
            </w:r>
            <w:r w:rsidR="001379AC">
              <w:rPr>
                <w:rStyle w:val="Noklusjumarindkopasfonts1"/>
                <w:rFonts w:ascii="TimesNewRoman" w:hAnsi="TimesNewRoman" w:cs="TimesNewRoman"/>
              </w:rPr>
              <w:t>Lielvārdes kultūras namā “Lielvārde”</w:t>
            </w:r>
            <w:r>
              <w:rPr>
                <w:rStyle w:val="Noklusjumarindkopasfonts1"/>
                <w:rFonts w:ascii="TimesNewRoman" w:hAnsi="TimesNewRoman" w:cs="TimesNewRoman"/>
              </w:rPr>
              <w:t xml:space="preserve"> </w:t>
            </w:r>
            <w:r>
              <w:rPr>
                <w:rStyle w:val="Noklusjumarindkopasfonts1"/>
                <w:rFonts w:ascii="TimesNewRoman" w:hAnsi="TimesNewRoman" w:cs="TimesNewRoman"/>
              </w:rPr>
              <w:br/>
              <w:t>(</w:t>
            </w:r>
            <w:r w:rsidR="00764939">
              <w:rPr>
                <w:rStyle w:val="Noklusjumarindkopasfonts1"/>
                <w:rFonts w:ascii="TimesNewRoman" w:hAnsi="TimesNewRoman" w:cs="TimesNewRoman"/>
              </w:rPr>
              <w:t>Parka</w:t>
            </w:r>
            <w:r>
              <w:rPr>
                <w:rStyle w:val="Noklusjumarindkopasfonts1"/>
                <w:rFonts w:ascii="TimesNewRoman" w:hAnsi="TimesNewRoman" w:cs="TimesNewRoman"/>
              </w:rPr>
              <w:t xml:space="preserve"> ielā </w:t>
            </w:r>
            <w:r w:rsidR="00764939">
              <w:rPr>
                <w:rStyle w:val="Noklusjumarindkopasfonts1"/>
                <w:rFonts w:ascii="TimesNewRoman" w:hAnsi="TimesNewRoman" w:cs="TimesNewRoman"/>
              </w:rPr>
              <w:t>3</w:t>
            </w:r>
            <w:r>
              <w:rPr>
                <w:rStyle w:val="Noklusjumarindkopasfonts1"/>
                <w:rFonts w:ascii="TimesNewRoman" w:hAnsi="TimesNewRoman" w:cs="TimesNewRoman"/>
              </w:rPr>
              <w:t xml:space="preserve">, </w:t>
            </w:r>
            <w:r w:rsidR="00764939">
              <w:rPr>
                <w:rStyle w:val="Noklusjumarindkopasfonts1"/>
                <w:rFonts w:ascii="TimesNewRoman" w:hAnsi="TimesNewRoman" w:cs="TimesNewRoman"/>
              </w:rPr>
              <w:t>Lielvārdē</w:t>
            </w:r>
            <w:r>
              <w:rPr>
                <w:rStyle w:val="Noklusjumarindkopasfonts1"/>
                <w:rFonts w:ascii="TimesNewRoman" w:hAnsi="TimesNewRoman" w:cs="TimesNewRoman"/>
              </w:rPr>
              <w:t>)</w:t>
            </w:r>
          </w:p>
        </w:tc>
      </w:tr>
      <w:tr w:rsidR="007E5A06" w:rsidTr="009E5C2F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</w:pPr>
            <w:r>
              <w:t>Kopmēģinājums*</w:t>
            </w:r>
          </w:p>
        </w:tc>
      </w:tr>
      <w:tr w:rsidR="007E5A06" w:rsidTr="009E5C2F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/>
              <w:ind w:left="0"/>
              <w:jc w:val="both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Festivāla „Gaismas ceļā” koncerts </w:t>
            </w:r>
          </w:p>
        </w:tc>
      </w:tr>
      <w:tr w:rsidR="007E5A06" w:rsidTr="009E5C2F">
        <w:tc>
          <w:tcPr>
            <w:tcW w:w="9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AD4E66">
            <w:pPr>
              <w:pStyle w:val="ListParagraph"/>
              <w:spacing w:after="60"/>
              <w:ind w:left="0"/>
              <w:jc w:val="center"/>
            </w:pPr>
            <w:r>
              <w:rPr>
                <w:rStyle w:val="Noklusjumarindkopasfonts1"/>
                <w:rFonts w:ascii="TimesNewRoman" w:hAnsi="TimesNewRoman" w:cs="TimesNewRoman"/>
              </w:rPr>
              <w:t xml:space="preserve">Svētdien, </w:t>
            </w:r>
            <w:r w:rsidR="00AD4E66">
              <w:rPr>
                <w:rStyle w:val="Noklusjumarindkopasfonts1"/>
                <w:rFonts w:ascii="TimesNewRoman" w:hAnsi="TimesNewRoman" w:cs="TimesNewRoman"/>
                <w:b/>
              </w:rPr>
              <w:t>4</w:t>
            </w:r>
            <w:r>
              <w:rPr>
                <w:rStyle w:val="Noklusjumarindkopasfonts1"/>
                <w:rFonts w:ascii="TimesNewRoman" w:hAnsi="TimesNewRoman" w:cs="TimesNewRoman"/>
                <w:b/>
              </w:rPr>
              <w:t>.decembrī</w:t>
            </w:r>
            <w:r>
              <w:rPr>
                <w:rStyle w:val="Noklusjumarindkopasfonts1"/>
                <w:rFonts w:ascii="TimesNewRoman" w:hAnsi="TimesNewRoman" w:cs="TimesNewRoman"/>
              </w:rPr>
              <w:t xml:space="preserve"> koncertzālē Lielā Ģilde</w:t>
            </w:r>
            <w:r>
              <w:rPr>
                <w:rStyle w:val="Noklusjumarindkopasfonts1"/>
                <w:rFonts w:ascii="TimesNewRoman" w:hAnsi="TimesNewRoman" w:cs="TimesNewRoman"/>
              </w:rPr>
              <w:br/>
              <w:t xml:space="preserve"> (Amatu ielā 6, Rīgā)</w:t>
            </w:r>
          </w:p>
        </w:tc>
      </w:tr>
      <w:tr w:rsidR="007E5A06" w:rsidTr="009E5C2F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/>
              <w:ind w:left="0"/>
              <w:jc w:val="both"/>
            </w:pPr>
            <w:r>
              <w:t>Kopmēģinājumi*</w:t>
            </w:r>
          </w:p>
        </w:tc>
      </w:tr>
      <w:tr w:rsidR="007E5A06" w:rsidTr="009E5C2F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1379AC" w:rsidP="009E5C2F">
            <w:pPr>
              <w:pStyle w:val="ListParagraph"/>
              <w:spacing w:after="60"/>
              <w:ind w:left="0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7E5A06">
              <w:rPr>
                <w:b/>
              </w:rPr>
              <w:t>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A06" w:rsidRDefault="007E5A06" w:rsidP="009E5C2F">
            <w:pPr>
              <w:pStyle w:val="ListParagraph"/>
              <w:spacing w:after="60" w:line="240" w:lineRule="auto"/>
              <w:ind w:left="0"/>
              <w:jc w:val="both"/>
            </w:pPr>
            <w:r>
              <w:rPr>
                <w:b/>
              </w:rPr>
              <w:t>Festivāla „Gaismas ceļā” noslēguma koncerts</w:t>
            </w:r>
          </w:p>
        </w:tc>
      </w:tr>
    </w:tbl>
    <w:p w:rsidR="007E5A06" w:rsidRPr="000F225E" w:rsidRDefault="007E5A06" w:rsidP="007E5A06">
      <w:pPr>
        <w:pStyle w:val="Parasts1"/>
        <w:autoSpaceDE w:val="0"/>
        <w:spacing w:before="120"/>
        <w:ind w:left="1080"/>
        <w:rPr>
          <w:lang w:val="lv-LV"/>
        </w:rPr>
      </w:pPr>
      <w:r>
        <w:rPr>
          <w:rStyle w:val="Noklusjumarindkopasfonts1"/>
          <w:lang w:val="lv-LV"/>
        </w:rPr>
        <w:t>*kopmēģinājumu grafiki tiks sastādīti un paziņoti dalībniekiem pēc visu pieteikuma anketu saņemšanas</w:t>
      </w:r>
    </w:p>
    <w:p w:rsidR="007E5A06" w:rsidRPr="007E5A06" w:rsidRDefault="007E5A06" w:rsidP="00CF7F80">
      <w:pPr>
        <w:pStyle w:val="Parasts10"/>
        <w:spacing w:line="360" w:lineRule="auto"/>
        <w:ind w:firstLine="851"/>
        <w:rPr>
          <w:sz w:val="26"/>
          <w:szCs w:val="26"/>
          <w:lang w:val="lv-LV"/>
        </w:rPr>
      </w:pPr>
    </w:p>
    <w:sectPr w:rsidR="007E5A06" w:rsidRPr="007E5A06" w:rsidSect="00B32583">
      <w:footerReference w:type="default" r:id="rId17"/>
      <w:pgSz w:w="11906" w:h="16838"/>
      <w:pgMar w:top="567" w:right="720" w:bottom="284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A0" w:rsidRDefault="00F15DA0">
      <w:pPr>
        <w:spacing w:after="0" w:line="240" w:lineRule="auto"/>
      </w:pPr>
      <w:r>
        <w:separator/>
      </w:r>
    </w:p>
  </w:endnote>
  <w:endnote w:type="continuationSeparator" w:id="0">
    <w:p w:rsidR="00F15DA0" w:rsidRDefault="00F1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306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C1" w:rsidRDefault="00232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1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27C1" w:rsidRDefault="00232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A0" w:rsidRDefault="00F15D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15DA0" w:rsidRDefault="00F15DA0">
      <w:pPr>
        <w:spacing w:after="0" w:line="240" w:lineRule="auto"/>
      </w:pPr>
      <w:r>
        <w:continuationSeparator/>
      </w:r>
    </w:p>
  </w:footnote>
  <w:footnote w:id="1">
    <w:p w:rsidR="002B2DE6" w:rsidRDefault="0059586F" w:rsidP="007E7C5A">
      <w:pPr>
        <w:shd w:val="clear" w:color="auto" w:fill="FFFFFF"/>
        <w:ind w:left="567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Ministru kabineta 2012.gada 25.septembra noteikumi Nr.670 „Kārtība, kādā pašvaldībām tiek aprēķināta un sadalīta valsts budžeta mērķdotācija </w:t>
      </w:r>
      <w:r w:rsidRPr="007E7C5A">
        <w:rPr>
          <w:rFonts w:ascii="Times New Roman" w:hAnsi="Times New Roman"/>
          <w:sz w:val="16"/>
          <w:szCs w:val="18"/>
        </w:rPr>
        <w:t xml:space="preserve">māksliniecisko </w:t>
      </w:r>
      <w:r>
        <w:rPr>
          <w:rFonts w:ascii="Times New Roman" w:hAnsi="Times New Roman"/>
          <w:sz w:val="18"/>
          <w:szCs w:val="18"/>
        </w:rPr>
        <w:t xml:space="preserve">kolektīvu vadītāju darba samaksai un valsts sociālās apdrošināšanas obligātajām iemaksām” un </w:t>
      </w:r>
      <w:r>
        <w:rPr>
          <w:rFonts w:ascii="Times New Roman" w:hAnsi="Times New Roman"/>
          <w:sz w:val="18"/>
          <w:szCs w:val="18"/>
          <w:lang w:bidi="yi"/>
        </w:rPr>
        <w:t>Ministru k</w:t>
      </w:r>
      <w:r>
        <w:rPr>
          <w:rFonts w:ascii="Times New Roman" w:hAnsi="Times New Roman"/>
          <w:sz w:val="18"/>
          <w:szCs w:val="18"/>
          <w:lang w:bidi="yi"/>
        </w:rPr>
        <w:t>a</w:t>
      </w:r>
      <w:r>
        <w:rPr>
          <w:rFonts w:ascii="Times New Roman" w:hAnsi="Times New Roman"/>
          <w:sz w:val="18"/>
          <w:szCs w:val="18"/>
          <w:lang w:bidi="yi"/>
        </w:rPr>
        <w:t>bineta 2014.gada 28.janvāra noteikumi Nr.58 „Kārtība, kādā tiek sadalīta valsts mērķdotācija to māksliniecisko kolektīvu vadītāju darba samaksai un valsts sociālās apdrošināšanas obligātajām iemaksām, kuru dibinātāji nav pašvaldības”</w:t>
      </w:r>
    </w:p>
    <w:p w:rsidR="002B2DE6" w:rsidRDefault="002B2DE6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:rsidR="002B2DE6" w:rsidRDefault="002B2DE6">
      <w:pPr>
        <w:pageBreakBefore/>
        <w:spacing w:after="60" w:line="240" w:lineRule="auto"/>
        <w:rPr>
          <w:sz w:val="26"/>
          <w:szCs w:val="26"/>
        </w:rPr>
      </w:pPr>
    </w:p>
    <w:p w:rsidR="002B2DE6" w:rsidRDefault="002B2DE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7F0"/>
    <w:multiLevelType w:val="hybridMultilevel"/>
    <w:tmpl w:val="C7CA2CAA"/>
    <w:lvl w:ilvl="0" w:tplc="791ED646">
      <w:start w:val="9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A2023"/>
    <w:multiLevelType w:val="hybridMultilevel"/>
    <w:tmpl w:val="F14C9832"/>
    <w:lvl w:ilvl="0" w:tplc="3B1AA79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882751"/>
    <w:multiLevelType w:val="hybridMultilevel"/>
    <w:tmpl w:val="EB76B456"/>
    <w:lvl w:ilvl="0" w:tplc="AA224F12">
      <w:start w:val="10"/>
      <w:numFmt w:val="decimal"/>
      <w:lvlText w:val="%1."/>
      <w:lvlJc w:val="left"/>
      <w:pPr>
        <w:ind w:left="44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9" w:hanging="360"/>
      </w:pPr>
    </w:lvl>
    <w:lvl w:ilvl="2" w:tplc="0426001B" w:tentative="1">
      <w:start w:val="1"/>
      <w:numFmt w:val="lowerRoman"/>
      <w:lvlText w:val="%3."/>
      <w:lvlJc w:val="right"/>
      <w:pPr>
        <w:ind w:left="5859" w:hanging="180"/>
      </w:pPr>
    </w:lvl>
    <w:lvl w:ilvl="3" w:tplc="0426000F" w:tentative="1">
      <w:start w:val="1"/>
      <w:numFmt w:val="decimal"/>
      <w:lvlText w:val="%4."/>
      <w:lvlJc w:val="left"/>
      <w:pPr>
        <w:ind w:left="6579" w:hanging="360"/>
      </w:pPr>
    </w:lvl>
    <w:lvl w:ilvl="4" w:tplc="04260019" w:tentative="1">
      <w:start w:val="1"/>
      <w:numFmt w:val="lowerLetter"/>
      <w:lvlText w:val="%5."/>
      <w:lvlJc w:val="left"/>
      <w:pPr>
        <w:ind w:left="7299" w:hanging="360"/>
      </w:pPr>
    </w:lvl>
    <w:lvl w:ilvl="5" w:tplc="0426001B" w:tentative="1">
      <w:start w:val="1"/>
      <w:numFmt w:val="lowerRoman"/>
      <w:lvlText w:val="%6."/>
      <w:lvlJc w:val="right"/>
      <w:pPr>
        <w:ind w:left="8019" w:hanging="180"/>
      </w:pPr>
    </w:lvl>
    <w:lvl w:ilvl="6" w:tplc="0426000F" w:tentative="1">
      <w:start w:val="1"/>
      <w:numFmt w:val="decimal"/>
      <w:lvlText w:val="%7."/>
      <w:lvlJc w:val="left"/>
      <w:pPr>
        <w:ind w:left="8739" w:hanging="360"/>
      </w:pPr>
    </w:lvl>
    <w:lvl w:ilvl="7" w:tplc="04260019" w:tentative="1">
      <w:start w:val="1"/>
      <w:numFmt w:val="lowerLetter"/>
      <w:lvlText w:val="%8."/>
      <w:lvlJc w:val="left"/>
      <w:pPr>
        <w:ind w:left="9459" w:hanging="360"/>
      </w:pPr>
    </w:lvl>
    <w:lvl w:ilvl="8" w:tplc="0426001B" w:tentative="1">
      <w:start w:val="1"/>
      <w:numFmt w:val="lowerRoman"/>
      <w:lvlText w:val="%9."/>
      <w:lvlJc w:val="right"/>
      <w:pPr>
        <w:ind w:left="10179" w:hanging="180"/>
      </w:pPr>
    </w:lvl>
  </w:abstractNum>
  <w:abstractNum w:abstractNumId="3">
    <w:nsid w:val="1BE02044"/>
    <w:multiLevelType w:val="hybridMultilevel"/>
    <w:tmpl w:val="3C6ED1BE"/>
    <w:lvl w:ilvl="0" w:tplc="E7FAF6E4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FC672D"/>
    <w:multiLevelType w:val="multilevel"/>
    <w:tmpl w:val="E1561F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4B7471E"/>
    <w:multiLevelType w:val="multilevel"/>
    <w:tmpl w:val="2898BB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ECB5AFC"/>
    <w:multiLevelType w:val="hybridMultilevel"/>
    <w:tmpl w:val="98CC512E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F8123E"/>
    <w:multiLevelType w:val="hybridMultilevel"/>
    <w:tmpl w:val="F670E89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6E7720"/>
    <w:multiLevelType w:val="multilevel"/>
    <w:tmpl w:val="D440215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37CB4"/>
    <w:multiLevelType w:val="multilevel"/>
    <w:tmpl w:val="92AC61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766579"/>
    <w:multiLevelType w:val="hybridMultilevel"/>
    <w:tmpl w:val="61F8E148"/>
    <w:lvl w:ilvl="0" w:tplc="E2AA56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F9730F"/>
    <w:multiLevelType w:val="hybridMultilevel"/>
    <w:tmpl w:val="C7580EE4"/>
    <w:lvl w:ilvl="0" w:tplc="D2302FDE">
      <w:start w:val="10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0" w:hanging="360"/>
      </w:pPr>
    </w:lvl>
    <w:lvl w:ilvl="2" w:tplc="0426001B" w:tentative="1">
      <w:start w:val="1"/>
      <w:numFmt w:val="lowerRoman"/>
      <w:lvlText w:val="%3."/>
      <w:lvlJc w:val="right"/>
      <w:pPr>
        <w:ind w:left="3070" w:hanging="180"/>
      </w:pPr>
    </w:lvl>
    <w:lvl w:ilvl="3" w:tplc="0426000F" w:tentative="1">
      <w:start w:val="1"/>
      <w:numFmt w:val="decimal"/>
      <w:lvlText w:val="%4."/>
      <w:lvlJc w:val="left"/>
      <w:pPr>
        <w:ind w:left="3790" w:hanging="360"/>
      </w:pPr>
    </w:lvl>
    <w:lvl w:ilvl="4" w:tplc="04260019" w:tentative="1">
      <w:start w:val="1"/>
      <w:numFmt w:val="lowerLetter"/>
      <w:lvlText w:val="%5."/>
      <w:lvlJc w:val="left"/>
      <w:pPr>
        <w:ind w:left="4510" w:hanging="360"/>
      </w:pPr>
    </w:lvl>
    <w:lvl w:ilvl="5" w:tplc="0426001B" w:tentative="1">
      <w:start w:val="1"/>
      <w:numFmt w:val="lowerRoman"/>
      <w:lvlText w:val="%6."/>
      <w:lvlJc w:val="right"/>
      <w:pPr>
        <w:ind w:left="5230" w:hanging="180"/>
      </w:pPr>
    </w:lvl>
    <w:lvl w:ilvl="6" w:tplc="0426000F" w:tentative="1">
      <w:start w:val="1"/>
      <w:numFmt w:val="decimal"/>
      <w:lvlText w:val="%7."/>
      <w:lvlJc w:val="left"/>
      <w:pPr>
        <w:ind w:left="5950" w:hanging="360"/>
      </w:pPr>
    </w:lvl>
    <w:lvl w:ilvl="7" w:tplc="04260019" w:tentative="1">
      <w:start w:val="1"/>
      <w:numFmt w:val="lowerLetter"/>
      <w:lvlText w:val="%8."/>
      <w:lvlJc w:val="left"/>
      <w:pPr>
        <w:ind w:left="6670" w:hanging="360"/>
      </w:pPr>
    </w:lvl>
    <w:lvl w:ilvl="8" w:tplc="042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2">
    <w:nsid w:val="47444644"/>
    <w:multiLevelType w:val="multilevel"/>
    <w:tmpl w:val="B156C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C18BB"/>
    <w:multiLevelType w:val="multilevel"/>
    <w:tmpl w:val="055C15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6246E1"/>
    <w:multiLevelType w:val="hybridMultilevel"/>
    <w:tmpl w:val="CE7AAE00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ECC3F03"/>
    <w:multiLevelType w:val="hybridMultilevel"/>
    <w:tmpl w:val="09D6CCB6"/>
    <w:lvl w:ilvl="0" w:tplc="C04A6E68">
      <w:start w:val="19"/>
      <w:numFmt w:val="decimal"/>
      <w:lvlText w:val="%1."/>
      <w:lvlJc w:val="left"/>
      <w:pPr>
        <w:ind w:left="163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350" w:hanging="360"/>
      </w:pPr>
    </w:lvl>
    <w:lvl w:ilvl="2" w:tplc="0426001B" w:tentative="1">
      <w:start w:val="1"/>
      <w:numFmt w:val="lowerRoman"/>
      <w:lvlText w:val="%3."/>
      <w:lvlJc w:val="right"/>
      <w:pPr>
        <w:ind w:left="3070" w:hanging="180"/>
      </w:pPr>
    </w:lvl>
    <w:lvl w:ilvl="3" w:tplc="0426000F" w:tentative="1">
      <w:start w:val="1"/>
      <w:numFmt w:val="decimal"/>
      <w:lvlText w:val="%4."/>
      <w:lvlJc w:val="left"/>
      <w:pPr>
        <w:ind w:left="3790" w:hanging="360"/>
      </w:pPr>
    </w:lvl>
    <w:lvl w:ilvl="4" w:tplc="04260019" w:tentative="1">
      <w:start w:val="1"/>
      <w:numFmt w:val="lowerLetter"/>
      <w:lvlText w:val="%5."/>
      <w:lvlJc w:val="left"/>
      <w:pPr>
        <w:ind w:left="4510" w:hanging="360"/>
      </w:pPr>
    </w:lvl>
    <w:lvl w:ilvl="5" w:tplc="0426001B" w:tentative="1">
      <w:start w:val="1"/>
      <w:numFmt w:val="lowerRoman"/>
      <w:lvlText w:val="%6."/>
      <w:lvlJc w:val="right"/>
      <w:pPr>
        <w:ind w:left="5230" w:hanging="180"/>
      </w:pPr>
    </w:lvl>
    <w:lvl w:ilvl="6" w:tplc="0426000F" w:tentative="1">
      <w:start w:val="1"/>
      <w:numFmt w:val="decimal"/>
      <w:lvlText w:val="%7."/>
      <w:lvlJc w:val="left"/>
      <w:pPr>
        <w:ind w:left="5950" w:hanging="360"/>
      </w:pPr>
    </w:lvl>
    <w:lvl w:ilvl="7" w:tplc="04260019" w:tentative="1">
      <w:start w:val="1"/>
      <w:numFmt w:val="lowerLetter"/>
      <w:lvlText w:val="%8."/>
      <w:lvlJc w:val="left"/>
      <w:pPr>
        <w:ind w:left="6670" w:hanging="360"/>
      </w:pPr>
    </w:lvl>
    <w:lvl w:ilvl="8" w:tplc="042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6">
    <w:nsid w:val="504A6725"/>
    <w:multiLevelType w:val="multilevel"/>
    <w:tmpl w:val="642A1D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65FD7"/>
    <w:multiLevelType w:val="hybridMultilevel"/>
    <w:tmpl w:val="3F2267B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8092384"/>
    <w:multiLevelType w:val="multilevel"/>
    <w:tmpl w:val="94DA050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5723B"/>
    <w:multiLevelType w:val="hybridMultilevel"/>
    <w:tmpl w:val="171279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517201"/>
    <w:multiLevelType w:val="hybridMultilevel"/>
    <w:tmpl w:val="AA249212"/>
    <w:lvl w:ilvl="0" w:tplc="0B3C372A">
      <w:start w:val="6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0" w:hanging="360"/>
      </w:pPr>
    </w:lvl>
    <w:lvl w:ilvl="2" w:tplc="0426001B" w:tentative="1">
      <w:start w:val="1"/>
      <w:numFmt w:val="lowerRoman"/>
      <w:lvlText w:val="%3."/>
      <w:lvlJc w:val="right"/>
      <w:pPr>
        <w:ind w:left="3070" w:hanging="180"/>
      </w:pPr>
    </w:lvl>
    <w:lvl w:ilvl="3" w:tplc="0426000F" w:tentative="1">
      <w:start w:val="1"/>
      <w:numFmt w:val="decimal"/>
      <w:lvlText w:val="%4."/>
      <w:lvlJc w:val="left"/>
      <w:pPr>
        <w:ind w:left="3790" w:hanging="360"/>
      </w:pPr>
    </w:lvl>
    <w:lvl w:ilvl="4" w:tplc="04260019" w:tentative="1">
      <w:start w:val="1"/>
      <w:numFmt w:val="lowerLetter"/>
      <w:lvlText w:val="%5."/>
      <w:lvlJc w:val="left"/>
      <w:pPr>
        <w:ind w:left="4510" w:hanging="360"/>
      </w:pPr>
    </w:lvl>
    <w:lvl w:ilvl="5" w:tplc="0426001B" w:tentative="1">
      <w:start w:val="1"/>
      <w:numFmt w:val="lowerRoman"/>
      <w:lvlText w:val="%6."/>
      <w:lvlJc w:val="right"/>
      <w:pPr>
        <w:ind w:left="5230" w:hanging="180"/>
      </w:pPr>
    </w:lvl>
    <w:lvl w:ilvl="6" w:tplc="0426000F" w:tentative="1">
      <w:start w:val="1"/>
      <w:numFmt w:val="decimal"/>
      <w:lvlText w:val="%7."/>
      <w:lvlJc w:val="left"/>
      <w:pPr>
        <w:ind w:left="5950" w:hanging="360"/>
      </w:pPr>
    </w:lvl>
    <w:lvl w:ilvl="7" w:tplc="04260019" w:tentative="1">
      <w:start w:val="1"/>
      <w:numFmt w:val="lowerLetter"/>
      <w:lvlText w:val="%8."/>
      <w:lvlJc w:val="left"/>
      <w:pPr>
        <w:ind w:left="6670" w:hanging="360"/>
      </w:pPr>
    </w:lvl>
    <w:lvl w:ilvl="8" w:tplc="042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>
    <w:nsid w:val="629530F7"/>
    <w:multiLevelType w:val="multilevel"/>
    <w:tmpl w:val="022A5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66EB05C3"/>
    <w:multiLevelType w:val="multilevel"/>
    <w:tmpl w:val="97565A4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2C6BE4"/>
    <w:multiLevelType w:val="hybridMultilevel"/>
    <w:tmpl w:val="8062CDC0"/>
    <w:lvl w:ilvl="0" w:tplc="2056EB92">
      <w:start w:val="16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0" w:hanging="360"/>
      </w:pPr>
    </w:lvl>
    <w:lvl w:ilvl="2" w:tplc="0426001B" w:tentative="1">
      <w:start w:val="1"/>
      <w:numFmt w:val="lowerRoman"/>
      <w:lvlText w:val="%3."/>
      <w:lvlJc w:val="right"/>
      <w:pPr>
        <w:ind w:left="3070" w:hanging="180"/>
      </w:pPr>
    </w:lvl>
    <w:lvl w:ilvl="3" w:tplc="0426000F" w:tentative="1">
      <w:start w:val="1"/>
      <w:numFmt w:val="decimal"/>
      <w:lvlText w:val="%4."/>
      <w:lvlJc w:val="left"/>
      <w:pPr>
        <w:ind w:left="3790" w:hanging="360"/>
      </w:pPr>
    </w:lvl>
    <w:lvl w:ilvl="4" w:tplc="04260019" w:tentative="1">
      <w:start w:val="1"/>
      <w:numFmt w:val="lowerLetter"/>
      <w:lvlText w:val="%5."/>
      <w:lvlJc w:val="left"/>
      <w:pPr>
        <w:ind w:left="4510" w:hanging="360"/>
      </w:pPr>
    </w:lvl>
    <w:lvl w:ilvl="5" w:tplc="0426001B" w:tentative="1">
      <w:start w:val="1"/>
      <w:numFmt w:val="lowerRoman"/>
      <w:lvlText w:val="%6."/>
      <w:lvlJc w:val="right"/>
      <w:pPr>
        <w:ind w:left="5230" w:hanging="180"/>
      </w:pPr>
    </w:lvl>
    <w:lvl w:ilvl="6" w:tplc="0426000F" w:tentative="1">
      <w:start w:val="1"/>
      <w:numFmt w:val="decimal"/>
      <w:lvlText w:val="%7."/>
      <w:lvlJc w:val="left"/>
      <w:pPr>
        <w:ind w:left="5950" w:hanging="360"/>
      </w:pPr>
    </w:lvl>
    <w:lvl w:ilvl="7" w:tplc="04260019" w:tentative="1">
      <w:start w:val="1"/>
      <w:numFmt w:val="lowerLetter"/>
      <w:lvlText w:val="%8."/>
      <w:lvlJc w:val="left"/>
      <w:pPr>
        <w:ind w:left="6670" w:hanging="360"/>
      </w:pPr>
    </w:lvl>
    <w:lvl w:ilvl="8" w:tplc="042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4">
    <w:nsid w:val="7AA4337C"/>
    <w:multiLevelType w:val="hybridMultilevel"/>
    <w:tmpl w:val="7A708D06"/>
    <w:lvl w:ilvl="0" w:tplc="0368290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E625061"/>
    <w:multiLevelType w:val="hybridMultilevel"/>
    <w:tmpl w:val="26CCD4B2"/>
    <w:lvl w:ilvl="0" w:tplc="065C49E4">
      <w:start w:val="15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5" w:hanging="360"/>
      </w:pPr>
    </w:lvl>
    <w:lvl w:ilvl="2" w:tplc="0426001B" w:tentative="1">
      <w:start w:val="1"/>
      <w:numFmt w:val="lowerRoman"/>
      <w:lvlText w:val="%3."/>
      <w:lvlJc w:val="right"/>
      <w:pPr>
        <w:ind w:left="4215" w:hanging="180"/>
      </w:pPr>
    </w:lvl>
    <w:lvl w:ilvl="3" w:tplc="0426000F" w:tentative="1">
      <w:start w:val="1"/>
      <w:numFmt w:val="decimal"/>
      <w:lvlText w:val="%4."/>
      <w:lvlJc w:val="left"/>
      <w:pPr>
        <w:ind w:left="4935" w:hanging="360"/>
      </w:pPr>
    </w:lvl>
    <w:lvl w:ilvl="4" w:tplc="04260019" w:tentative="1">
      <w:start w:val="1"/>
      <w:numFmt w:val="lowerLetter"/>
      <w:lvlText w:val="%5."/>
      <w:lvlJc w:val="left"/>
      <w:pPr>
        <w:ind w:left="5655" w:hanging="360"/>
      </w:pPr>
    </w:lvl>
    <w:lvl w:ilvl="5" w:tplc="0426001B" w:tentative="1">
      <w:start w:val="1"/>
      <w:numFmt w:val="lowerRoman"/>
      <w:lvlText w:val="%6."/>
      <w:lvlJc w:val="right"/>
      <w:pPr>
        <w:ind w:left="6375" w:hanging="180"/>
      </w:pPr>
    </w:lvl>
    <w:lvl w:ilvl="6" w:tplc="0426000F" w:tentative="1">
      <w:start w:val="1"/>
      <w:numFmt w:val="decimal"/>
      <w:lvlText w:val="%7."/>
      <w:lvlJc w:val="left"/>
      <w:pPr>
        <w:ind w:left="7095" w:hanging="360"/>
      </w:pPr>
    </w:lvl>
    <w:lvl w:ilvl="7" w:tplc="04260019" w:tentative="1">
      <w:start w:val="1"/>
      <w:numFmt w:val="lowerLetter"/>
      <w:lvlText w:val="%8."/>
      <w:lvlJc w:val="left"/>
      <w:pPr>
        <w:ind w:left="7815" w:hanging="360"/>
      </w:pPr>
    </w:lvl>
    <w:lvl w:ilvl="8" w:tplc="0426001B" w:tentative="1">
      <w:start w:val="1"/>
      <w:numFmt w:val="lowerRoman"/>
      <w:lvlText w:val="%9."/>
      <w:lvlJc w:val="right"/>
      <w:pPr>
        <w:ind w:left="8535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18"/>
  </w:num>
  <w:num w:numId="6">
    <w:abstractNumId w:val="18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10"/>
  </w:num>
  <w:num w:numId="12">
    <w:abstractNumId w:val="20"/>
  </w:num>
  <w:num w:numId="13">
    <w:abstractNumId w:val="0"/>
  </w:num>
  <w:num w:numId="14">
    <w:abstractNumId w:val="3"/>
  </w:num>
  <w:num w:numId="15">
    <w:abstractNumId w:val="11"/>
  </w:num>
  <w:num w:numId="16">
    <w:abstractNumId w:val="2"/>
  </w:num>
  <w:num w:numId="17">
    <w:abstractNumId w:val="25"/>
  </w:num>
  <w:num w:numId="18">
    <w:abstractNumId w:val="1"/>
  </w:num>
  <w:num w:numId="19">
    <w:abstractNumId w:val="23"/>
  </w:num>
  <w:num w:numId="20">
    <w:abstractNumId w:val="15"/>
  </w:num>
  <w:num w:numId="21">
    <w:abstractNumId w:val="21"/>
  </w:num>
  <w:num w:numId="22">
    <w:abstractNumId w:val="8"/>
  </w:num>
  <w:num w:numId="23">
    <w:abstractNumId w:val="24"/>
  </w:num>
  <w:num w:numId="24">
    <w:abstractNumId w:val="4"/>
  </w:num>
  <w:num w:numId="25">
    <w:abstractNumId w:val="14"/>
  </w:num>
  <w:num w:numId="26">
    <w:abstractNumId w:val="19"/>
  </w:num>
  <w:num w:numId="27">
    <w:abstractNumId w:val="7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2DE6"/>
    <w:rsid w:val="000408B8"/>
    <w:rsid w:val="001379AC"/>
    <w:rsid w:val="001D442B"/>
    <w:rsid w:val="00216584"/>
    <w:rsid w:val="00222A8B"/>
    <w:rsid w:val="002327C1"/>
    <w:rsid w:val="00251B82"/>
    <w:rsid w:val="00257B3B"/>
    <w:rsid w:val="002758D2"/>
    <w:rsid w:val="00295E00"/>
    <w:rsid w:val="002B2DE6"/>
    <w:rsid w:val="002E106C"/>
    <w:rsid w:val="00307232"/>
    <w:rsid w:val="003135AF"/>
    <w:rsid w:val="00313D1A"/>
    <w:rsid w:val="003569C1"/>
    <w:rsid w:val="00375F2F"/>
    <w:rsid w:val="003A7114"/>
    <w:rsid w:val="003C7217"/>
    <w:rsid w:val="0045311D"/>
    <w:rsid w:val="00456B64"/>
    <w:rsid w:val="00466773"/>
    <w:rsid w:val="0047739C"/>
    <w:rsid w:val="00494960"/>
    <w:rsid w:val="004E67EC"/>
    <w:rsid w:val="00536698"/>
    <w:rsid w:val="00542337"/>
    <w:rsid w:val="005627C7"/>
    <w:rsid w:val="0059586F"/>
    <w:rsid w:val="006C0A02"/>
    <w:rsid w:val="006D17D9"/>
    <w:rsid w:val="006E4B75"/>
    <w:rsid w:val="00730A4F"/>
    <w:rsid w:val="00745D24"/>
    <w:rsid w:val="00764939"/>
    <w:rsid w:val="00772145"/>
    <w:rsid w:val="0077789C"/>
    <w:rsid w:val="0079631E"/>
    <w:rsid w:val="007E5A06"/>
    <w:rsid w:val="007E7C5A"/>
    <w:rsid w:val="00814B8D"/>
    <w:rsid w:val="00823DA3"/>
    <w:rsid w:val="00843F8B"/>
    <w:rsid w:val="00881585"/>
    <w:rsid w:val="00896ADF"/>
    <w:rsid w:val="008B735F"/>
    <w:rsid w:val="0095144F"/>
    <w:rsid w:val="00973F93"/>
    <w:rsid w:val="00982B5A"/>
    <w:rsid w:val="009A7FEF"/>
    <w:rsid w:val="009B18D1"/>
    <w:rsid w:val="00A51D31"/>
    <w:rsid w:val="00A9483C"/>
    <w:rsid w:val="00AD4E66"/>
    <w:rsid w:val="00B14FD7"/>
    <w:rsid w:val="00B32583"/>
    <w:rsid w:val="00B520F0"/>
    <w:rsid w:val="00B6163E"/>
    <w:rsid w:val="00B921B0"/>
    <w:rsid w:val="00C14E86"/>
    <w:rsid w:val="00C43583"/>
    <w:rsid w:val="00C6545D"/>
    <w:rsid w:val="00C7178C"/>
    <w:rsid w:val="00C9048A"/>
    <w:rsid w:val="00C9492F"/>
    <w:rsid w:val="00CC0B93"/>
    <w:rsid w:val="00CF15EE"/>
    <w:rsid w:val="00CF7F80"/>
    <w:rsid w:val="00D736FA"/>
    <w:rsid w:val="00DB1165"/>
    <w:rsid w:val="00DC0343"/>
    <w:rsid w:val="00E31D48"/>
    <w:rsid w:val="00E520F8"/>
    <w:rsid w:val="00E85D4B"/>
    <w:rsid w:val="00EF0910"/>
    <w:rsid w:val="00F00468"/>
    <w:rsid w:val="00F15DA0"/>
    <w:rsid w:val="00F2466D"/>
    <w:rsid w:val="00F34F5B"/>
    <w:rsid w:val="00F50D63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1">
    <w:name w:val="Virsraksts 11"/>
    <w:basedOn w:val="Parasts1"/>
    <w:next w:val="Parasts1"/>
    <w:pPr>
      <w:keepNext/>
      <w:jc w:val="right"/>
      <w:outlineLvl w:val="0"/>
    </w:pPr>
    <w:rPr>
      <w:b/>
      <w:bCs/>
      <w:lang w:val="lv-LV"/>
    </w:rPr>
  </w:style>
  <w:style w:type="paragraph" w:customStyle="1" w:styleId="Virsraksts31">
    <w:name w:val="Virsraksts 31"/>
    <w:basedOn w:val="Parasts1"/>
    <w:next w:val="Parasts1"/>
    <w:pPr>
      <w:keepNext/>
      <w:jc w:val="center"/>
      <w:outlineLvl w:val="2"/>
    </w:pPr>
    <w:rPr>
      <w:b/>
      <w:bCs/>
      <w:lang w:val="lv-LV"/>
    </w:rPr>
  </w:style>
  <w:style w:type="paragraph" w:customStyle="1" w:styleId="Parasts1">
    <w:name w:val="Parasts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klusjumarindkopasfonts1">
    <w:name w:val="Noklusējuma rindkopas fonts1"/>
  </w:style>
  <w:style w:type="character" w:customStyle="1" w:styleId="Virsraksts1Rakstz">
    <w:name w:val="Virsraksts 1 Rakstz."/>
    <w:basedOn w:val="Noklusjumarindkopasfonts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3Rakstz">
    <w:name w:val="Virsraksts 3 Rakstz."/>
    <w:basedOn w:val="Noklusjumarindkopasfonts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persaite1">
    <w:name w:val="Hipersaite1"/>
    <w:rPr>
      <w:color w:val="0000FF"/>
      <w:u w:val="single"/>
    </w:rPr>
  </w:style>
  <w:style w:type="paragraph" w:customStyle="1" w:styleId="Sarakstarindkopa1">
    <w:name w:val="Saraksta rindkopa1"/>
    <w:basedOn w:val="Parasts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ListParagraph">
    <w:name w:val="List Paragraph"/>
    <w:basedOn w:val="Normal"/>
    <w:pPr>
      <w:ind w:left="720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C1"/>
  </w:style>
  <w:style w:type="paragraph" w:styleId="Footer">
    <w:name w:val="footer"/>
    <w:basedOn w:val="Normal"/>
    <w:link w:val="FooterChar"/>
    <w:uiPriority w:val="99"/>
    <w:unhideWhenUsed/>
    <w:rsid w:val="0023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C1"/>
  </w:style>
  <w:style w:type="paragraph" w:customStyle="1" w:styleId="Parasts10">
    <w:name w:val="Parasts1"/>
    <w:rsid w:val="00F0046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klusjumarindkopasfonts10">
    <w:name w:val="Noklusējuma rindkopas fonts1"/>
    <w:rsid w:val="00F00468"/>
  </w:style>
  <w:style w:type="paragraph" w:customStyle="1" w:styleId="Sarakstarindkopa10">
    <w:name w:val="Saraksta rindkopa1"/>
    <w:basedOn w:val="Parasts10"/>
    <w:rsid w:val="00F0046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02Pamatteksts">
    <w:name w:val="02_Pamatteksts"/>
    <w:basedOn w:val="Normal"/>
    <w:rsid w:val="007E5A06"/>
    <w:pPr>
      <w:autoSpaceDN/>
      <w:spacing w:after="0" w:line="240" w:lineRule="auto"/>
      <w:ind w:firstLine="720"/>
      <w:jc w:val="both"/>
      <w:textAlignment w:val="auto"/>
    </w:pPr>
    <w:rPr>
      <w:rFonts w:ascii="Times New Roman" w:eastAsia="Times New Roman" w:hAnsi="Times New Roman"/>
      <w:sz w:val="28"/>
      <w:szCs w:val="24"/>
      <w:lang w:eastAsia="lv-LV"/>
    </w:rPr>
  </w:style>
  <w:style w:type="character" w:customStyle="1" w:styleId="st">
    <w:name w:val="st"/>
    <w:basedOn w:val="DefaultParagraphFont"/>
    <w:rsid w:val="006C0A02"/>
  </w:style>
  <w:style w:type="character" w:styleId="Emphasis">
    <w:name w:val="Emphasis"/>
    <w:basedOn w:val="DefaultParagraphFont"/>
    <w:uiPriority w:val="20"/>
    <w:qFormat/>
    <w:rsid w:val="006C0A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1">
    <w:name w:val="Virsraksts 11"/>
    <w:basedOn w:val="Parasts1"/>
    <w:next w:val="Parasts1"/>
    <w:pPr>
      <w:keepNext/>
      <w:jc w:val="right"/>
      <w:outlineLvl w:val="0"/>
    </w:pPr>
    <w:rPr>
      <w:b/>
      <w:bCs/>
      <w:lang w:val="lv-LV"/>
    </w:rPr>
  </w:style>
  <w:style w:type="paragraph" w:customStyle="1" w:styleId="Virsraksts31">
    <w:name w:val="Virsraksts 31"/>
    <w:basedOn w:val="Parasts1"/>
    <w:next w:val="Parasts1"/>
    <w:pPr>
      <w:keepNext/>
      <w:jc w:val="center"/>
      <w:outlineLvl w:val="2"/>
    </w:pPr>
    <w:rPr>
      <w:b/>
      <w:bCs/>
      <w:lang w:val="lv-LV"/>
    </w:rPr>
  </w:style>
  <w:style w:type="paragraph" w:customStyle="1" w:styleId="Parasts1">
    <w:name w:val="Parasts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klusjumarindkopasfonts1">
    <w:name w:val="Noklusējuma rindkopas fonts1"/>
  </w:style>
  <w:style w:type="character" w:customStyle="1" w:styleId="Virsraksts1Rakstz">
    <w:name w:val="Virsraksts 1 Rakstz."/>
    <w:basedOn w:val="Noklusjumarindkopasfonts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3Rakstz">
    <w:name w:val="Virsraksts 3 Rakstz."/>
    <w:basedOn w:val="Noklusjumarindkopasfonts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persaite1">
    <w:name w:val="Hipersaite1"/>
    <w:rPr>
      <w:color w:val="0000FF"/>
      <w:u w:val="single"/>
    </w:rPr>
  </w:style>
  <w:style w:type="paragraph" w:customStyle="1" w:styleId="Sarakstarindkopa1">
    <w:name w:val="Saraksta rindkopa1"/>
    <w:basedOn w:val="Parasts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ListParagraph">
    <w:name w:val="List Paragraph"/>
    <w:basedOn w:val="Normal"/>
    <w:pPr>
      <w:ind w:left="720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C1"/>
  </w:style>
  <w:style w:type="paragraph" w:styleId="Footer">
    <w:name w:val="footer"/>
    <w:basedOn w:val="Normal"/>
    <w:link w:val="FooterChar"/>
    <w:uiPriority w:val="99"/>
    <w:unhideWhenUsed/>
    <w:rsid w:val="0023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C1"/>
  </w:style>
  <w:style w:type="paragraph" w:customStyle="1" w:styleId="Parasts10">
    <w:name w:val="Parasts1"/>
    <w:rsid w:val="00F0046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klusjumarindkopasfonts10">
    <w:name w:val="Noklusējuma rindkopas fonts1"/>
    <w:rsid w:val="00F00468"/>
  </w:style>
  <w:style w:type="paragraph" w:customStyle="1" w:styleId="Sarakstarindkopa10">
    <w:name w:val="Saraksta rindkopa1"/>
    <w:basedOn w:val="Parasts10"/>
    <w:rsid w:val="00F0046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02Pamatteksts">
    <w:name w:val="02_Pamatteksts"/>
    <w:basedOn w:val="Normal"/>
    <w:rsid w:val="007E5A06"/>
    <w:pPr>
      <w:autoSpaceDN/>
      <w:spacing w:after="0" w:line="240" w:lineRule="auto"/>
      <w:ind w:firstLine="720"/>
      <w:jc w:val="both"/>
      <w:textAlignment w:val="auto"/>
    </w:pPr>
    <w:rPr>
      <w:rFonts w:ascii="Times New Roman" w:eastAsia="Times New Roman" w:hAnsi="Times New Roman"/>
      <w:sz w:val="28"/>
      <w:szCs w:val="24"/>
      <w:lang w:eastAsia="lv-LV"/>
    </w:rPr>
  </w:style>
  <w:style w:type="character" w:customStyle="1" w:styleId="st">
    <w:name w:val="st"/>
    <w:basedOn w:val="DefaultParagraphFont"/>
    <w:rsid w:val="006C0A02"/>
  </w:style>
  <w:style w:type="character" w:styleId="Emphasis">
    <w:name w:val="Emphasis"/>
    <w:basedOn w:val="DefaultParagraphFont"/>
    <w:uiPriority w:val="20"/>
    <w:qFormat/>
    <w:rsid w:val="006C0A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kc@lnkc.gov.lv" TargetMode="External"/><Relationship Id="rId13" Type="http://schemas.openxmlformats.org/officeDocument/2006/relationships/hyperlink" Target="mailto:indra.trofimovica@salaspils.l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ija.jaudzeme@lielvarde.l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mars.pumpurs@lnkc.gov.l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dabagata@inbox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nkc.gov.lv" TargetMode="External"/><Relationship Id="rId10" Type="http://schemas.openxmlformats.org/officeDocument/2006/relationships/hyperlink" Target="mailto:ilmars.pumpurs@lnkc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nkc.gov.lv" TargetMode="External"/><Relationship Id="rId14" Type="http://schemas.openxmlformats.org/officeDocument/2006/relationships/hyperlink" Target="mailto:ilmars.pumpurs@lnk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6424</Words>
  <Characters>3663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Pumpurs Ilmars</cp:lastModifiedBy>
  <cp:revision>23</cp:revision>
  <cp:lastPrinted>2016-08-29T12:04:00Z</cp:lastPrinted>
  <dcterms:created xsi:type="dcterms:W3CDTF">2016-07-29T07:21:00Z</dcterms:created>
  <dcterms:modified xsi:type="dcterms:W3CDTF">2016-08-30T09:14:00Z</dcterms:modified>
</cp:coreProperties>
</file>