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15" w:rsidRDefault="006F62FC" w:rsidP="00A263C9">
      <w:pPr>
        <w:jc w:val="right"/>
        <w:rPr>
          <w:noProof/>
          <w:lang w:val="lv-LV" w:eastAsia="lv-LV"/>
        </w:rPr>
      </w:pPr>
      <w:bookmarkStart w:id="0" w:name="_GoBack"/>
      <w:bookmarkEnd w:id="0"/>
      <w:r>
        <w:rPr>
          <w:noProof/>
          <w:lang w:val="lv-LV" w:eastAsia="lv-LV"/>
        </w:rPr>
        <w:drawing>
          <wp:inline distT="0" distB="0" distL="0" distR="0" wp14:anchorId="73BD3AAF" wp14:editId="3D81367F">
            <wp:extent cx="2228850" cy="401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VLMA_ESF.jpg"/>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2265519" cy="407806"/>
                    </a:xfrm>
                    <a:prstGeom prst="rect">
                      <a:avLst/>
                    </a:prstGeom>
                  </pic:spPr>
                </pic:pic>
              </a:graphicData>
            </a:graphic>
          </wp:inline>
        </w:drawing>
      </w:r>
    </w:p>
    <w:p w:rsidR="002E4F01" w:rsidRPr="002E4F01" w:rsidRDefault="002810A1" w:rsidP="002E4F01">
      <w:pPr>
        <w:rPr>
          <w:noProof/>
          <w:lang w:val="lv-LV" w:eastAsia="lv-LV"/>
        </w:rPr>
      </w:pPr>
      <w:r>
        <w:rPr>
          <w:noProof/>
          <w:lang w:val="lv-LV" w:eastAsia="lv-LV"/>
        </w:rPr>
        <w:t xml:space="preserve">                                                              </w:t>
      </w:r>
      <w:r w:rsidR="00A263C9">
        <w:rPr>
          <w:noProof/>
          <w:lang w:val="lv-LV" w:eastAsia="lv-LV"/>
        </w:rPr>
        <w:t xml:space="preserve">          </w:t>
      </w:r>
    </w:p>
    <w:p w:rsidR="002E4F01" w:rsidRDefault="002E4F01" w:rsidP="002E4F01">
      <w:pPr>
        <w:tabs>
          <w:tab w:val="left" w:pos="6516"/>
        </w:tabs>
        <w:rPr>
          <w:rFonts w:ascii="Arial Narrow" w:hAnsi="Arial Narrow"/>
          <w:lang w:val="lv-LV" w:eastAsia="lv-LV"/>
        </w:rPr>
      </w:pPr>
    </w:p>
    <w:p w:rsidR="002E4F01" w:rsidRDefault="002E4F01" w:rsidP="002E4F01">
      <w:pPr>
        <w:tabs>
          <w:tab w:val="left" w:pos="6516"/>
        </w:tabs>
        <w:rPr>
          <w:rFonts w:ascii="Arial Narrow" w:hAnsi="Arial Narrow"/>
          <w:lang w:val="lv-LV" w:eastAsia="lv-LV"/>
        </w:rPr>
      </w:pPr>
    </w:p>
    <w:tbl>
      <w:tblPr>
        <w:tblStyle w:val="Reatabula2-izclums3"/>
        <w:tblW w:w="14884" w:type="dxa"/>
        <w:tblInd w:w="-1324" w:type="dxa"/>
        <w:tblLook w:val="04A0" w:firstRow="1" w:lastRow="0" w:firstColumn="1" w:lastColumn="0" w:noHBand="0" w:noVBand="1"/>
      </w:tblPr>
      <w:tblGrid>
        <w:gridCol w:w="6994"/>
        <w:gridCol w:w="7890"/>
      </w:tblGrid>
      <w:tr w:rsidR="00467D36" w:rsidTr="00301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4" w:type="dxa"/>
          </w:tcPr>
          <w:p w:rsidR="002E4F01" w:rsidRDefault="002E4F01" w:rsidP="00A1499B">
            <w:pPr>
              <w:tabs>
                <w:tab w:val="left" w:pos="6516"/>
              </w:tabs>
              <w:jc w:val="center"/>
              <w:rPr>
                <w:rFonts w:ascii="Arial Narrow" w:hAnsi="Arial Narrow"/>
                <w:lang w:val="lv-LV" w:eastAsia="lv-LV"/>
              </w:rPr>
            </w:pPr>
          </w:p>
        </w:tc>
        <w:tc>
          <w:tcPr>
            <w:tcW w:w="7890" w:type="dxa"/>
          </w:tcPr>
          <w:p w:rsidR="002E4F01" w:rsidRDefault="002E4F01" w:rsidP="00A1499B">
            <w:pPr>
              <w:tabs>
                <w:tab w:val="left" w:pos="6516"/>
              </w:tabs>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lv-LV" w:eastAsia="lv-LV"/>
              </w:rPr>
            </w:pPr>
          </w:p>
        </w:tc>
      </w:tr>
      <w:tr w:rsidR="003014D1" w:rsidTr="003824D4">
        <w:trPr>
          <w:cnfStyle w:val="000000100000" w:firstRow="0" w:lastRow="0" w:firstColumn="0" w:lastColumn="0" w:oddVBand="0" w:evenVBand="0" w:oddHBand="1" w:evenHBand="0" w:firstRowFirstColumn="0" w:firstRowLastColumn="0" w:lastRowFirstColumn="0" w:lastRowLastColumn="0"/>
          <w:trHeight w:val="1591"/>
        </w:trPr>
        <w:tc>
          <w:tcPr>
            <w:cnfStyle w:val="001000000000" w:firstRow="0" w:lastRow="0" w:firstColumn="1" w:lastColumn="0" w:oddVBand="0" w:evenVBand="0" w:oddHBand="0" w:evenHBand="0" w:firstRowFirstColumn="0" w:firstRowLastColumn="0" w:lastRowFirstColumn="0" w:lastRowLastColumn="0"/>
            <w:tcW w:w="6994" w:type="dxa"/>
          </w:tcPr>
          <w:p w:rsidR="003014D1" w:rsidRDefault="003014D1" w:rsidP="001B57D0">
            <w:pPr>
              <w:jc w:val="center"/>
              <w:rPr>
                <w:rFonts w:ascii="Arial Narrow" w:hAnsi="Arial Narrow"/>
                <w:color w:val="1F3864" w:themeColor="accent1" w:themeShade="80"/>
                <w:lang w:val="lv-LV"/>
              </w:rPr>
            </w:pPr>
          </w:p>
          <w:p w:rsidR="003014D1" w:rsidRPr="003014D1" w:rsidRDefault="003014D1" w:rsidP="001B57D0">
            <w:pPr>
              <w:ind w:left="176" w:firstLine="425"/>
              <w:jc w:val="center"/>
              <w:rPr>
                <w:rFonts w:ascii="Arial Narrow" w:hAnsi="Arial Narrow"/>
                <w:color w:val="1F3864" w:themeColor="accent1" w:themeShade="80"/>
                <w:sz w:val="18"/>
                <w:szCs w:val="18"/>
                <w:lang w:val="lv-LV"/>
              </w:rPr>
            </w:pPr>
            <w:r w:rsidRPr="003014D1">
              <w:rPr>
                <w:rFonts w:ascii="Arial Narrow" w:hAnsi="Arial Narrow"/>
                <w:color w:val="1F3864" w:themeColor="accent1" w:themeShade="80"/>
                <w:sz w:val="18"/>
                <w:szCs w:val="18"/>
                <w:lang w:val="lv-LV"/>
              </w:rPr>
              <w:t>Pirmā līmeņa profesionālās augstākās izglītības</w:t>
            </w:r>
          </w:p>
          <w:p w:rsidR="003014D1" w:rsidRPr="003014D1" w:rsidRDefault="003014D1" w:rsidP="001B57D0">
            <w:pPr>
              <w:ind w:left="176" w:firstLine="425"/>
              <w:jc w:val="center"/>
              <w:rPr>
                <w:rFonts w:ascii="Arial Narrow" w:hAnsi="Arial Narrow"/>
                <w:color w:val="1F3864" w:themeColor="accent1" w:themeShade="80"/>
                <w:sz w:val="18"/>
                <w:szCs w:val="18"/>
                <w:lang w:val="lv-LV"/>
              </w:rPr>
            </w:pPr>
            <w:r w:rsidRPr="003014D1">
              <w:rPr>
                <w:rFonts w:ascii="Arial Narrow" w:hAnsi="Arial Narrow"/>
                <w:color w:val="1F3864" w:themeColor="accent1" w:themeShade="80"/>
                <w:sz w:val="18"/>
                <w:szCs w:val="18"/>
                <w:lang w:val="lv-LV"/>
              </w:rPr>
              <w:t xml:space="preserve"> studiju programma</w:t>
            </w:r>
          </w:p>
          <w:p w:rsidR="003014D1" w:rsidRPr="001B57D0" w:rsidRDefault="003014D1" w:rsidP="001B57D0">
            <w:pPr>
              <w:ind w:left="-284" w:firstLine="425"/>
              <w:jc w:val="center"/>
              <w:rPr>
                <w:rFonts w:ascii="Arial Narrow" w:hAnsi="Arial Narrow"/>
                <w:b w:val="0"/>
                <w:noProof/>
                <w:color w:val="1F3864" w:themeColor="accent1" w:themeShade="80"/>
                <w:sz w:val="20"/>
                <w:szCs w:val="20"/>
                <w:lang w:val="lv-LV" w:eastAsia="lv-LV"/>
              </w:rPr>
            </w:pPr>
            <w:r w:rsidRPr="001B57D0">
              <w:rPr>
                <w:rFonts w:ascii="Arial Narrow" w:hAnsi="Arial Narrow"/>
                <w:color w:val="1F3864" w:themeColor="accent1" w:themeShade="80"/>
                <w:sz w:val="20"/>
                <w:szCs w:val="20"/>
                <w:lang w:val="lv-LV"/>
              </w:rPr>
              <w:t>MŪZIKAS, DEJAS, MĀKSLAS PROFESIONĀLĀS IEVIRVZES UN INTEREŠU IZGLĪTĪBAS SKOLOTĀJS</w:t>
            </w:r>
          </w:p>
          <w:p w:rsidR="003014D1" w:rsidRPr="003014D1" w:rsidRDefault="003014D1" w:rsidP="001B57D0">
            <w:pPr>
              <w:ind w:left="-284" w:firstLine="425"/>
              <w:jc w:val="center"/>
              <w:rPr>
                <w:rFonts w:ascii="Arial Narrow" w:hAnsi="Arial Narrow"/>
                <w:b w:val="0"/>
                <w:noProof/>
                <w:color w:val="1F3864" w:themeColor="accent1" w:themeShade="80"/>
                <w:lang w:val="lv-LV" w:eastAsia="lv-LV"/>
              </w:rPr>
            </w:pPr>
            <w:r w:rsidRPr="003014D1">
              <w:rPr>
                <w:rFonts w:ascii="Arial Narrow" w:hAnsi="Arial Narrow"/>
                <w:b w:val="0"/>
                <w:color w:val="1F3864" w:themeColor="accent1" w:themeShade="80"/>
                <w:lang w:val="lv-LV"/>
              </w:rPr>
              <w:t>(kods 41 141)</w:t>
            </w:r>
          </w:p>
          <w:p w:rsidR="003014D1" w:rsidRDefault="003014D1" w:rsidP="001B57D0">
            <w:pPr>
              <w:tabs>
                <w:tab w:val="left" w:pos="6516"/>
              </w:tabs>
              <w:jc w:val="center"/>
              <w:rPr>
                <w:rFonts w:ascii="Arial Narrow" w:hAnsi="Arial Narrow"/>
                <w:lang w:val="lv-LV" w:eastAsia="lv-LV"/>
              </w:rPr>
            </w:pPr>
          </w:p>
        </w:tc>
        <w:tc>
          <w:tcPr>
            <w:tcW w:w="7890" w:type="dxa"/>
            <w:shd w:val="clear" w:color="auto" w:fill="F2F2F2" w:themeFill="background1" w:themeFillShade="F2"/>
          </w:tcPr>
          <w:p w:rsidR="003014D1" w:rsidRPr="0083045A"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noProof/>
                <w:lang w:val="lv-LV" w:eastAsia="lv-LV"/>
              </w:rPr>
            </w:pPr>
          </w:p>
          <w:p w:rsidR="003014D1"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noProof/>
                <w:color w:val="1F3864" w:themeColor="accent1" w:themeShade="80"/>
                <w:sz w:val="18"/>
                <w:szCs w:val="18"/>
                <w:lang w:val="lv-LV" w:eastAsia="lv-LV"/>
              </w:rPr>
            </w:pPr>
            <w:r w:rsidRPr="003014D1">
              <w:rPr>
                <w:rFonts w:ascii="Arial Narrow" w:hAnsi="Arial Narrow"/>
                <w:noProof/>
                <w:color w:val="1F3864" w:themeColor="accent1" w:themeShade="80"/>
                <w:sz w:val="18"/>
                <w:szCs w:val="18"/>
                <w:lang w:val="lv-LV" w:eastAsia="lv-LV"/>
              </w:rPr>
              <w:t>Profesionālā bakalaura studiju programma</w:t>
            </w:r>
          </w:p>
          <w:p w:rsidR="003014D1" w:rsidRPr="003014D1"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noProof/>
                <w:color w:val="1F3864" w:themeColor="accent1" w:themeShade="80"/>
                <w:sz w:val="18"/>
                <w:szCs w:val="18"/>
                <w:lang w:val="lv-LV" w:eastAsia="lv-LV"/>
              </w:rPr>
            </w:pPr>
          </w:p>
          <w:p w:rsidR="003014D1" w:rsidRPr="001B57D0"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noProof/>
                <w:color w:val="1F3864" w:themeColor="accent1" w:themeShade="80"/>
                <w:sz w:val="20"/>
                <w:szCs w:val="20"/>
                <w:lang w:val="lv-LV" w:eastAsia="lv-LV"/>
              </w:rPr>
            </w:pPr>
            <w:r w:rsidRPr="001B57D0">
              <w:rPr>
                <w:rFonts w:ascii="Arial Narrow" w:hAnsi="Arial Narrow"/>
                <w:b/>
                <w:noProof/>
                <w:color w:val="1F3864" w:themeColor="accent1" w:themeShade="80"/>
                <w:sz w:val="20"/>
                <w:szCs w:val="20"/>
                <w:lang w:val="lv-LV" w:eastAsia="lv-LV"/>
              </w:rPr>
              <w:t xml:space="preserve">MŪZIKAS, TEĀTRA MĀKSLAS, DEJAS, MĀKSLAS UN </w:t>
            </w:r>
          </w:p>
          <w:p w:rsidR="003014D1" w:rsidRPr="001B57D0"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noProof/>
                <w:color w:val="1F3864" w:themeColor="accent1" w:themeShade="80"/>
                <w:sz w:val="20"/>
                <w:szCs w:val="20"/>
                <w:lang w:val="lv-LV" w:eastAsia="lv-LV"/>
              </w:rPr>
            </w:pPr>
            <w:r w:rsidRPr="001B57D0">
              <w:rPr>
                <w:rFonts w:ascii="Arial Narrow" w:hAnsi="Arial Narrow"/>
                <w:b/>
                <w:noProof/>
                <w:color w:val="1F3864" w:themeColor="accent1" w:themeShade="80"/>
                <w:sz w:val="20"/>
                <w:szCs w:val="20"/>
                <w:lang w:val="lv-LV" w:eastAsia="lv-LV"/>
              </w:rPr>
              <w:t>KULTŪRAS STUDIJU SKOLOTĀJS</w:t>
            </w:r>
          </w:p>
          <w:p w:rsidR="003014D1" w:rsidRPr="0083045A"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noProof/>
                <w:color w:val="1F3864" w:themeColor="accent1" w:themeShade="80"/>
                <w:lang w:val="lv-LV" w:eastAsia="lv-LV"/>
              </w:rPr>
            </w:pPr>
            <w:r w:rsidRPr="0083045A">
              <w:rPr>
                <w:rFonts w:ascii="Arial Narrow" w:hAnsi="Arial Narrow"/>
                <w:noProof/>
                <w:color w:val="1F3864" w:themeColor="accent1" w:themeShade="80"/>
                <w:lang w:val="lv-LV" w:eastAsia="lv-LV"/>
              </w:rPr>
              <w:t>(Kods 42 141)</w:t>
            </w:r>
          </w:p>
          <w:p w:rsidR="003014D1" w:rsidRDefault="003014D1" w:rsidP="001B57D0">
            <w:pPr>
              <w:tabs>
                <w:tab w:val="left" w:pos="6516"/>
              </w:tabs>
              <w:jc w:val="center"/>
              <w:cnfStyle w:val="000000100000" w:firstRow="0" w:lastRow="0" w:firstColumn="0" w:lastColumn="0" w:oddVBand="0" w:evenVBand="0" w:oddHBand="1" w:evenHBand="0" w:firstRowFirstColumn="0" w:firstRowLastColumn="0" w:lastRowFirstColumn="0" w:lastRowLastColumn="0"/>
              <w:rPr>
                <w:rFonts w:ascii="Arial Narrow" w:hAnsi="Arial Narrow"/>
                <w:lang w:val="lv-LV" w:eastAsia="lv-LV"/>
              </w:rPr>
            </w:pPr>
          </w:p>
        </w:tc>
      </w:tr>
      <w:tr w:rsidR="003014D1" w:rsidRPr="00901A06" w:rsidTr="003824D4">
        <w:trPr>
          <w:trHeight w:val="1591"/>
        </w:trPr>
        <w:tc>
          <w:tcPr>
            <w:cnfStyle w:val="001000000000" w:firstRow="0" w:lastRow="0" w:firstColumn="1" w:lastColumn="0" w:oddVBand="0" w:evenVBand="0" w:oddHBand="0" w:evenHBand="0" w:firstRowFirstColumn="0" w:firstRowLastColumn="0" w:lastRowFirstColumn="0" w:lastRowLastColumn="0"/>
            <w:tcW w:w="6994" w:type="dxa"/>
          </w:tcPr>
          <w:p w:rsidR="003014D1" w:rsidRPr="003014D1" w:rsidRDefault="003014D1" w:rsidP="001B57D0">
            <w:pPr>
              <w:ind w:left="34" w:right="113" w:firstLine="709"/>
              <w:jc w:val="center"/>
              <w:rPr>
                <w:rFonts w:ascii="Arial Narrow" w:hAnsi="Arial Narrow"/>
                <w:color w:val="C00000"/>
                <w:sz w:val="20"/>
                <w:szCs w:val="20"/>
                <w:lang w:val="lv-LV"/>
              </w:rPr>
            </w:pPr>
          </w:p>
          <w:p w:rsidR="003014D1" w:rsidRPr="003014D1" w:rsidRDefault="003014D1" w:rsidP="001B57D0">
            <w:pPr>
              <w:ind w:left="34" w:right="113" w:firstLine="709"/>
              <w:jc w:val="center"/>
              <w:rPr>
                <w:rFonts w:ascii="Arial Narrow" w:hAnsi="Arial Narrow"/>
                <w:sz w:val="20"/>
                <w:szCs w:val="20"/>
                <w:lang w:val="lv-LV"/>
              </w:rPr>
            </w:pPr>
            <w:r w:rsidRPr="003014D1">
              <w:rPr>
                <w:rFonts w:ascii="Arial Narrow" w:hAnsi="Arial Narrow"/>
                <w:color w:val="C00000"/>
                <w:sz w:val="20"/>
                <w:szCs w:val="20"/>
                <w:lang w:val="lv-LV"/>
              </w:rPr>
              <w:t>Mūzikas skolotājs</w:t>
            </w:r>
          </w:p>
          <w:p w:rsidR="003014D1" w:rsidRDefault="003014D1" w:rsidP="001B57D0">
            <w:pPr>
              <w:ind w:left="34" w:firstLine="709"/>
              <w:jc w:val="center"/>
              <w:rPr>
                <w:rFonts w:ascii="Arial Narrow" w:hAnsi="Arial Narrow"/>
                <w:b w:val="0"/>
                <w:i/>
                <w:sz w:val="20"/>
                <w:szCs w:val="20"/>
                <w:lang w:val="lv-LV"/>
              </w:rPr>
            </w:pPr>
            <w:r w:rsidRPr="003014D1">
              <w:rPr>
                <w:rFonts w:ascii="Arial Narrow" w:hAnsi="Arial Narrow"/>
                <w:b w:val="0"/>
                <w:i/>
                <w:color w:val="1F3864" w:themeColor="accent1" w:themeShade="80"/>
                <w:sz w:val="20"/>
                <w:szCs w:val="20"/>
                <w:lang w:val="lv-LV"/>
              </w:rPr>
              <w:t>specializācijas:</w:t>
            </w:r>
            <w:r w:rsidRPr="003014D1">
              <w:rPr>
                <w:rFonts w:ascii="Arial Narrow" w:hAnsi="Arial Narrow"/>
                <w:i/>
                <w:color w:val="1F3864" w:themeColor="accent1" w:themeShade="80"/>
                <w:sz w:val="20"/>
                <w:szCs w:val="20"/>
                <w:lang w:val="lv-LV"/>
              </w:rPr>
              <w:t xml:space="preserve"> </w:t>
            </w:r>
            <w:r w:rsidRPr="003014D1">
              <w:rPr>
                <w:rFonts w:ascii="Arial Narrow" w:hAnsi="Arial Narrow"/>
                <w:b w:val="0"/>
                <w:i/>
                <w:color w:val="1F3864" w:themeColor="accent1" w:themeShade="80"/>
                <w:sz w:val="20"/>
                <w:szCs w:val="20"/>
                <w:lang w:val="lv-LV"/>
              </w:rPr>
              <w:t>klavierspēles, akordeona spēles, vijoļspēles, alta spēles, čella spēles, kontrabasa spēles, kokles spēles, ģitāras spēles, flautas spēles, obojas spēles, klarnetes spēles, fagota spēles, saksofona spēles, mežraga spēles, trompetes spēles, trombona spēles, eifonija spēles, tubas spēles, sitaminstrumentu spēles skolotājs, mūzikas teorijas un literatūras skolotājs</w:t>
            </w:r>
            <w:r w:rsidRPr="003014D1">
              <w:rPr>
                <w:rFonts w:ascii="Arial Narrow" w:hAnsi="Arial Narrow"/>
                <w:b w:val="0"/>
                <w:i/>
                <w:sz w:val="20"/>
                <w:szCs w:val="20"/>
                <w:lang w:val="lv-LV"/>
              </w:rPr>
              <w:t>.</w:t>
            </w:r>
          </w:p>
          <w:p w:rsidR="001B57D0" w:rsidRPr="003014D1" w:rsidRDefault="001B57D0" w:rsidP="001B57D0">
            <w:pPr>
              <w:ind w:left="34" w:firstLine="709"/>
              <w:jc w:val="center"/>
              <w:rPr>
                <w:rFonts w:ascii="Arial Narrow" w:hAnsi="Arial Narrow"/>
                <w:noProof/>
                <w:sz w:val="20"/>
                <w:szCs w:val="20"/>
                <w:lang w:val="lv-LV" w:eastAsia="lv-LV"/>
              </w:rPr>
            </w:pPr>
          </w:p>
        </w:tc>
        <w:tc>
          <w:tcPr>
            <w:tcW w:w="7890" w:type="dxa"/>
            <w:shd w:val="clear" w:color="auto" w:fill="F2F2F2" w:themeFill="background1" w:themeFillShade="F2"/>
          </w:tcPr>
          <w:p w:rsidR="003014D1" w:rsidRPr="003014D1" w:rsidRDefault="003014D1" w:rsidP="001B57D0">
            <w:pPr>
              <w:cnfStyle w:val="000000000000" w:firstRow="0" w:lastRow="0" w:firstColumn="0" w:lastColumn="0" w:oddVBand="0" w:evenVBand="0" w:oddHBand="0" w:evenHBand="0" w:firstRowFirstColumn="0" w:firstRowLastColumn="0" w:lastRowFirstColumn="0" w:lastRowLastColumn="0"/>
              <w:rPr>
                <w:rFonts w:ascii="Arial Narrow" w:hAnsi="Arial Narrow"/>
                <w:color w:val="C00000"/>
                <w:sz w:val="20"/>
                <w:szCs w:val="20"/>
                <w:lang w:val="lv-LV"/>
              </w:rPr>
            </w:pPr>
          </w:p>
          <w:p w:rsidR="001B57D0" w:rsidRDefault="001B57D0" w:rsidP="001B57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C00000"/>
                <w:sz w:val="20"/>
                <w:szCs w:val="20"/>
                <w:lang w:val="lv-LV"/>
              </w:rPr>
            </w:pPr>
          </w:p>
          <w:p w:rsidR="003014D1" w:rsidRPr="003014D1" w:rsidRDefault="003014D1" w:rsidP="001B57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C00000"/>
                <w:sz w:val="20"/>
                <w:szCs w:val="20"/>
                <w:lang w:val="lv-LV"/>
              </w:rPr>
            </w:pPr>
            <w:r w:rsidRPr="003014D1">
              <w:rPr>
                <w:rFonts w:ascii="Arial Narrow" w:hAnsi="Arial Narrow"/>
                <w:b/>
                <w:color w:val="C00000"/>
                <w:sz w:val="20"/>
                <w:szCs w:val="20"/>
                <w:lang w:val="lv-LV"/>
              </w:rPr>
              <w:t>Skolotājs mūzikā</w:t>
            </w:r>
          </w:p>
          <w:p w:rsidR="003014D1" w:rsidRPr="003014D1" w:rsidRDefault="003014D1" w:rsidP="001B57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222A35" w:themeColor="text2" w:themeShade="80"/>
                <w:sz w:val="20"/>
                <w:szCs w:val="20"/>
                <w:lang w:val="lv-LV"/>
              </w:rPr>
            </w:pPr>
            <w:r w:rsidRPr="003014D1">
              <w:rPr>
                <w:rFonts w:ascii="Arial Narrow" w:hAnsi="Arial Narrow"/>
                <w:b/>
                <w:color w:val="1F3864" w:themeColor="accent1" w:themeShade="80"/>
                <w:sz w:val="20"/>
                <w:szCs w:val="20"/>
                <w:lang w:val="lv-LV"/>
              </w:rPr>
              <w:t>Profesionālās un profesionālās ievirzes izglītības mūzikas skolotājs</w:t>
            </w:r>
          </w:p>
        </w:tc>
      </w:tr>
      <w:tr w:rsidR="003014D1" w:rsidRPr="00901A06" w:rsidTr="00382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4" w:type="dxa"/>
          </w:tcPr>
          <w:p w:rsidR="003014D1" w:rsidRPr="003014D1" w:rsidRDefault="003014D1" w:rsidP="001B57D0">
            <w:pPr>
              <w:ind w:left="34" w:firstLine="709"/>
              <w:jc w:val="center"/>
              <w:rPr>
                <w:rFonts w:ascii="Arial Narrow" w:hAnsi="Arial Narrow"/>
                <w:color w:val="C00000"/>
                <w:sz w:val="20"/>
                <w:szCs w:val="20"/>
                <w:lang w:val="lv-LV"/>
              </w:rPr>
            </w:pPr>
          </w:p>
          <w:p w:rsidR="003014D1" w:rsidRPr="003014D1" w:rsidRDefault="003014D1" w:rsidP="001B57D0">
            <w:pPr>
              <w:ind w:left="34" w:firstLine="709"/>
              <w:jc w:val="center"/>
              <w:rPr>
                <w:rFonts w:ascii="Arial Narrow" w:hAnsi="Arial Narrow"/>
                <w:sz w:val="20"/>
                <w:szCs w:val="20"/>
                <w:lang w:val="lv-LV"/>
              </w:rPr>
            </w:pPr>
            <w:r w:rsidRPr="003014D1">
              <w:rPr>
                <w:rFonts w:ascii="Arial Narrow" w:hAnsi="Arial Narrow"/>
                <w:color w:val="C00000"/>
                <w:sz w:val="20"/>
                <w:szCs w:val="20"/>
                <w:lang w:val="lv-LV"/>
              </w:rPr>
              <w:t>Deju skolotājs</w:t>
            </w:r>
          </w:p>
          <w:p w:rsidR="003014D1" w:rsidRPr="003014D1" w:rsidRDefault="003014D1" w:rsidP="001B57D0">
            <w:pPr>
              <w:ind w:left="34" w:firstLine="709"/>
              <w:jc w:val="center"/>
              <w:rPr>
                <w:rFonts w:ascii="Arial Narrow" w:hAnsi="Arial Narrow"/>
                <w:b w:val="0"/>
                <w:i/>
                <w:color w:val="1F3864" w:themeColor="accent1" w:themeShade="80"/>
                <w:sz w:val="20"/>
                <w:szCs w:val="20"/>
                <w:lang w:val="lv-LV"/>
              </w:rPr>
            </w:pPr>
            <w:r w:rsidRPr="003014D1">
              <w:rPr>
                <w:rFonts w:ascii="Arial Narrow" w:hAnsi="Arial Narrow"/>
                <w:b w:val="0"/>
                <w:color w:val="1F3864" w:themeColor="accent1" w:themeShade="80"/>
                <w:sz w:val="20"/>
                <w:szCs w:val="20"/>
                <w:lang w:val="lv-LV"/>
              </w:rPr>
              <w:t>specializācija</w:t>
            </w:r>
            <w:r w:rsidRPr="003014D1">
              <w:rPr>
                <w:rFonts w:ascii="Arial Narrow" w:hAnsi="Arial Narrow"/>
                <w:b w:val="0"/>
                <w:i/>
                <w:color w:val="1F3864" w:themeColor="accent1" w:themeShade="80"/>
                <w:sz w:val="20"/>
                <w:szCs w:val="20"/>
                <w:lang w:val="lv-LV"/>
              </w:rPr>
              <w:t>: profesionālās ievirzes izglītības deju skolotājs vai interešu izglītības deju skolotājs</w:t>
            </w:r>
          </w:p>
          <w:p w:rsidR="003014D1" w:rsidRPr="003014D1" w:rsidRDefault="003014D1" w:rsidP="001B57D0">
            <w:pPr>
              <w:ind w:left="34" w:firstLine="709"/>
              <w:jc w:val="center"/>
              <w:rPr>
                <w:rFonts w:ascii="Arial Narrow" w:hAnsi="Arial Narrow"/>
                <w:noProof/>
                <w:sz w:val="20"/>
                <w:szCs w:val="20"/>
                <w:lang w:val="lv-LV" w:eastAsia="lv-LV"/>
              </w:rPr>
            </w:pPr>
          </w:p>
        </w:tc>
        <w:tc>
          <w:tcPr>
            <w:tcW w:w="7890" w:type="dxa"/>
            <w:shd w:val="clear" w:color="auto" w:fill="F2F2F2" w:themeFill="background1" w:themeFillShade="F2"/>
          </w:tcPr>
          <w:p w:rsidR="003014D1" w:rsidRPr="003014D1"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C00000"/>
                <w:sz w:val="20"/>
                <w:szCs w:val="20"/>
                <w:lang w:val="lv-LV"/>
              </w:rPr>
            </w:pPr>
          </w:p>
          <w:p w:rsidR="003014D1" w:rsidRPr="003014D1"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1F3864" w:themeColor="accent1" w:themeShade="80"/>
                <w:sz w:val="20"/>
                <w:szCs w:val="20"/>
                <w:lang w:val="lv-LV"/>
              </w:rPr>
            </w:pPr>
            <w:r w:rsidRPr="003014D1">
              <w:rPr>
                <w:rFonts w:ascii="Arial Narrow" w:hAnsi="Arial Narrow"/>
                <w:b/>
                <w:color w:val="C00000"/>
                <w:sz w:val="20"/>
                <w:szCs w:val="20"/>
                <w:lang w:val="lv-LV"/>
              </w:rPr>
              <w:t>Skolotājs mūzikā un  kultūras studijās</w:t>
            </w:r>
          </w:p>
          <w:p w:rsidR="003014D1" w:rsidRPr="003014D1" w:rsidRDefault="003014D1" w:rsidP="001B57D0">
            <w:pPr>
              <w:jc w:val="center"/>
              <w:cnfStyle w:val="000000100000" w:firstRow="0" w:lastRow="0" w:firstColumn="0" w:lastColumn="0" w:oddVBand="0" w:evenVBand="0" w:oddHBand="1" w:evenHBand="0" w:firstRowFirstColumn="0" w:firstRowLastColumn="0" w:lastRowFirstColumn="0" w:lastRowLastColumn="0"/>
              <w:rPr>
                <w:sz w:val="20"/>
                <w:szCs w:val="20"/>
                <w:lang w:val="lv-LV"/>
              </w:rPr>
            </w:pPr>
            <w:r w:rsidRPr="003014D1">
              <w:rPr>
                <w:rFonts w:ascii="Arial Narrow" w:hAnsi="Arial Narrow"/>
                <w:b/>
                <w:color w:val="1F3864" w:themeColor="accent1" w:themeShade="80"/>
                <w:sz w:val="20"/>
                <w:szCs w:val="20"/>
                <w:lang w:val="lv-LV"/>
              </w:rPr>
              <w:t xml:space="preserve">Vispārējās izglītības mūzikas skolotājs, </w:t>
            </w:r>
            <w:r w:rsidRPr="003014D1">
              <w:rPr>
                <w:sz w:val="20"/>
                <w:szCs w:val="20"/>
                <w:lang w:val="lv-LV"/>
              </w:rPr>
              <w:t xml:space="preserve"> </w:t>
            </w:r>
          </w:p>
          <w:p w:rsidR="003014D1" w:rsidRPr="003014D1"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1F3864" w:themeColor="accent1" w:themeShade="80"/>
                <w:sz w:val="20"/>
                <w:szCs w:val="20"/>
                <w:lang w:val="lv-LV"/>
              </w:rPr>
            </w:pPr>
            <w:r w:rsidRPr="003014D1">
              <w:rPr>
                <w:rFonts w:ascii="Arial Narrow" w:hAnsi="Arial Narrow"/>
                <w:b/>
                <w:color w:val="1F3864" w:themeColor="accent1" w:themeShade="80"/>
                <w:sz w:val="20"/>
                <w:szCs w:val="20"/>
                <w:lang w:val="lv-LV"/>
              </w:rPr>
              <w:t>Vispārējās izglītības mūzikas un kultūras studiju skolotājs</w:t>
            </w:r>
          </w:p>
          <w:p w:rsidR="003014D1" w:rsidRPr="003014D1" w:rsidRDefault="003014D1"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C00000"/>
                <w:sz w:val="20"/>
                <w:szCs w:val="20"/>
                <w:lang w:val="lv-LV"/>
              </w:rPr>
            </w:pPr>
          </w:p>
        </w:tc>
      </w:tr>
      <w:tr w:rsidR="003824D4" w:rsidRPr="00901A06" w:rsidTr="003824D4">
        <w:tc>
          <w:tcPr>
            <w:cnfStyle w:val="001000000000" w:firstRow="0" w:lastRow="0" w:firstColumn="1" w:lastColumn="0" w:oddVBand="0" w:evenVBand="0" w:oddHBand="0" w:evenHBand="0" w:firstRowFirstColumn="0" w:firstRowLastColumn="0" w:lastRowFirstColumn="0" w:lastRowLastColumn="0"/>
            <w:tcW w:w="6994" w:type="dxa"/>
            <w:vMerge w:val="restart"/>
          </w:tcPr>
          <w:p w:rsidR="003824D4" w:rsidRPr="003014D1" w:rsidRDefault="003824D4" w:rsidP="001B57D0">
            <w:pPr>
              <w:ind w:left="-284" w:hanging="1276"/>
              <w:jc w:val="center"/>
              <w:rPr>
                <w:rFonts w:ascii="Arial Narrow" w:hAnsi="Arial Narrow"/>
                <w:color w:val="C00000"/>
                <w:sz w:val="20"/>
                <w:szCs w:val="20"/>
                <w:lang w:val="lv-LV"/>
              </w:rPr>
            </w:pPr>
            <w:r w:rsidRPr="003014D1">
              <w:rPr>
                <w:rFonts w:ascii="Arial Narrow" w:hAnsi="Arial Narrow"/>
                <w:color w:val="C00000"/>
                <w:sz w:val="20"/>
                <w:szCs w:val="20"/>
                <w:lang w:val="lv-LV"/>
              </w:rPr>
              <w:t xml:space="preserve">                                            </w:t>
            </w:r>
          </w:p>
          <w:p w:rsidR="003824D4" w:rsidRPr="003014D1" w:rsidRDefault="003824D4" w:rsidP="001B57D0">
            <w:pPr>
              <w:ind w:left="-284" w:hanging="1276"/>
              <w:jc w:val="center"/>
              <w:rPr>
                <w:rFonts w:ascii="Arial Narrow" w:hAnsi="Arial Narrow"/>
                <w:noProof/>
                <w:sz w:val="20"/>
                <w:szCs w:val="20"/>
                <w:lang w:val="lv-LV" w:eastAsia="lv-LV"/>
              </w:rPr>
            </w:pPr>
            <w:r w:rsidRPr="003014D1">
              <w:rPr>
                <w:rFonts w:ascii="Arial Narrow" w:hAnsi="Arial Narrow"/>
                <w:color w:val="C00000"/>
                <w:sz w:val="20"/>
                <w:szCs w:val="20"/>
                <w:lang w:val="lv-LV"/>
              </w:rPr>
              <w:t xml:space="preserve">                                      Mākslas skolotājs</w:t>
            </w:r>
          </w:p>
        </w:tc>
        <w:tc>
          <w:tcPr>
            <w:tcW w:w="7890" w:type="dxa"/>
            <w:shd w:val="clear" w:color="auto" w:fill="F2F2F2" w:themeFill="background1" w:themeFillShade="F2"/>
          </w:tcPr>
          <w:p w:rsidR="003824D4" w:rsidRPr="003014D1" w:rsidRDefault="003824D4" w:rsidP="001B57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C00000"/>
                <w:sz w:val="20"/>
                <w:szCs w:val="20"/>
                <w:lang w:val="lv-LV"/>
              </w:rPr>
            </w:pPr>
          </w:p>
          <w:p w:rsidR="003824D4" w:rsidRPr="003014D1" w:rsidRDefault="003824D4" w:rsidP="001B57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C00000"/>
                <w:sz w:val="20"/>
                <w:szCs w:val="20"/>
                <w:lang w:val="lv-LV"/>
              </w:rPr>
            </w:pPr>
            <w:r w:rsidRPr="003014D1">
              <w:rPr>
                <w:rFonts w:ascii="Arial Narrow" w:hAnsi="Arial Narrow"/>
                <w:b/>
                <w:color w:val="C00000"/>
                <w:sz w:val="20"/>
                <w:szCs w:val="20"/>
                <w:lang w:val="lv-LV"/>
              </w:rPr>
              <w:t xml:space="preserve">Skolotājs dejā un  kultūras studijās </w:t>
            </w:r>
          </w:p>
          <w:p w:rsidR="003824D4" w:rsidRPr="003014D1" w:rsidRDefault="003824D4" w:rsidP="001B57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1F3864" w:themeColor="accent1" w:themeShade="80"/>
                <w:sz w:val="20"/>
                <w:szCs w:val="20"/>
                <w:lang w:val="lv-LV"/>
              </w:rPr>
            </w:pPr>
            <w:r w:rsidRPr="003014D1">
              <w:rPr>
                <w:rFonts w:ascii="Arial Narrow" w:hAnsi="Arial Narrow"/>
                <w:b/>
                <w:color w:val="1F3864" w:themeColor="accent1" w:themeShade="80"/>
                <w:sz w:val="20"/>
                <w:szCs w:val="20"/>
                <w:lang w:val="lv-LV"/>
              </w:rPr>
              <w:t xml:space="preserve">Profesionālās un profesionālās ievirzes izglītības deju skolotājs </w:t>
            </w:r>
          </w:p>
          <w:p w:rsidR="003824D4" w:rsidRPr="003014D1" w:rsidRDefault="003824D4" w:rsidP="001B57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1F3864" w:themeColor="accent1" w:themeShade="80"/>
                <w:sz w:val="20"/>
                <w:szCs w:val="20"/>
                <w:lang w:val="lv-LV"/>
              </w:rPr>
            </w:pPr>
            <w:r w:rsidRPr="003014D1">
              <w:rPr>
                <w:rFonts w:ascii="Arial Narrow" w:hAnsi="Arial Narrow"/>
                <w:color w:val="1F3864" w:themeColor="accent1" w:themeShade="80"/>
                <w:sz w:val="20"/>
                <w:szCs w:val="20"/>
                <w:lang w:val="lv-LV"/>
              </w:rPr>
              <w:t xml:space="preserve"> </w:t>
            </w:r>
            <w:r w:rsidRPr="003014D1">
              <w:rPr>
                <w:rFonts w:ascii="Arial Narrow" w:hAnsi="Arial Narrow"/>
                <w:b/>
                <w:color w:val="1F3864" w:themeColor="accent1" w:themeShade="80"/>
                <w:sz w:val="20"/>
                <w:szCs w:val="20"/>
                <w:lang w:val="lv-LV"/>
              </w:rPr>
              <w:t>profesionālās ievirzes un interešu izglītības deju un kultūras studiju skolotājs</w:t>
            </w:r>
          </w:p>
          <w:p w:rsidR="003824D4" w:rsidRPr="003014D1" w:rsidRDefault="003824D4" w:rsidP="001B57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C00000"/>
                <w:sz w:val="20"/>
                <w:szCs w:val="20"/>
                <w:lang w:val="lv-LV"/>
              </w:rPr>
            </w:pPr>
          </w:p>
          <w:p w:rsidR="003824D4" w:rsidRPr="003014D1" w:rsidRDefault="003824D4" w:rsidP="001B57D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C00000"/>
                <w:sz w:val="20"/>
                <w:szCs w:val="20"/>
                <w:lang w:val="lv-LV"/>
              </w:rPr>
            </w:pPr>
          </w:p>
        </w:tc>
      </w:tr>
      <w:tr w:rsidR="003824D4" w:rsidRPr="00901A06" w:rsidTr="00382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4" w:type="dxa"/>
            <w:vMerge/>
          </w:tcPr>
          <w:p w:rsidR="003824D4" w:rsidRPr="003014D1" w:rsidRDefault="003824D4" w:rsidP="001B57D0">
            <w:pPr>
              <w:ind w:left="-284" w:hanging="1276"/>
              <w:jc w:val="center"/>
              <w:rPr>
                <w:rFonts w:ascii="Arial Narrow" w:hAnsi="Arial Narrow"/>
                <w:color w:val="C00000"/>
                <w:sz w:val="20"/>
                <w:szCs w:val="20"/>
                <w:lang w:val="lv-LV"/>
              </w:rPr>
            </w:pPr>
          </w:p>
        </w:tc>
        <w:tc>
          <w:tcPr>
            <w:tcW w:w="7890" w:type="dxa"/>
            <w:shd w:val="clear" w:color="auto" w:fill="F2F2F2" w:themeFill="background1" w:themeFillShade="F2"/>
          </w:tcPr>
          <w:p w:rsidR="003824D4" w:rsidRDefault="003824D4"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C00000"/>
                <w:sz w:val="20"/>
                <w:szCs w:val="20"/>
                <w:lang w:val="lv-LV"/>
              </w:rPr>
            </w:pPr>
          </w:p>
          <w:p w:rsidR="003824D4" w:rsidRPr="003014D1" w:rsidRDefault="003824D4"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C00000"/>
                <w:sz w:val="20"/>
                <w:szCs w:val="20"/>
                <w:lang w:val="lv-LV"/>
              </w:rPr>
            </w:pPr>
            <w:r w:rsidRPr="003014D1">
              <w:rPr>
                <w:rFonts w:ascii="Arial Narrow" w:hAnsi="Arial Narrow"/>
                <w:b/>
                <w:color w:val="C00000"/>
                <w:sz w:val="20"/>
                <w:szCs w:val="20"/>
                <w:lang w:val="lv-LV"/>
              </w:rPr>
              <w:t xml:space="preserve">Skolotājs mākslā un kultūras studijās </w:t>
            </w:r>
          </w:p>
          <w:p w:rsidR="003824D4" w:rsidRPr="003014D1" w:rsidRDefault="003824D4"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F3864" w:themeColor="accent1" w:themeShade="80"/>
                <w:sz w:val="20"/>
                <w:szCs w:val="20"/>
                <w:lang w:val="lv-LV"/>
              </w:rPr>
            </w:pPr>
            <w:r w:rsidRPr="003014D1">
              <w:rPr>
                <w:rFonts w:ascii="Arial Narrow" w:hAnsi="Arial Narrow"/>
                <w:b/>
                <w:color w:val="1F3864" w:themeColor="accent1" w:themeShade="80"/>
                <w:sz w:val="20"/>
                <w:szCs w:val="20"/>
                <w:lang w:val="lv-LV"/>
              </w:rPr>
              <w:t>Vispārējās izglītības vizuālās mākslas un kultūras studiju skolotājs</w:t>
            </w:r>
          </w:p>
          <w:p w:rsidR="003824D4" w:rsidRPr="003014D1" w:rsidRDefault="003824D4" w:rsidP="001B57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C00000"/>
                <w:sz w:val="20"/>
                <w:szCs w:val="20"/>
                <w:lang w:val="lv-LV"/>
              </w:rPr>
            </w:pPr>
          </w:p>
        </w:tc>
      </w:tr>
    </w:tbl>
    <w:p w:rsidR="002E4F01" w:rsidRDefault="002E4F01" w:rsidP="00A263C9">
      <w:pPr>
        <w:rPr>
          <w:noProof/>
          <w:lang w:val="lv-LV" w:eastAsia="lv-LV"/>
        </w:rPr>
      </w:pPr>
    </w:p>
    <w:p w:rsidR="002E4F01" w:rsidRDefault="002E4F01" w:rsidP="00A263C9">
      <w:pPr>
        <w:rPr>
          <w:noProof/>
          <w:lang w:val="lv-LV" w:eastAsia="lv-LV"/>
        </w:rPr>
      </w:pPr>
    </w:p>
    <w:p w:rsidR="003014D1" w:rsidRDefault="003014D1" w:rsidP="00A263C9">
      <w:pPr>
        <w:rPr>
          <w:noProof/>
          <w:lang w:val="lv-LV" w:eastAsia="lv-LV"/>
        </w:rPr>
      </w:pPr>
    </w:p>
    <w:p w:rsidR="003014D1" w:rsidRDefault="003014D1" w:rsidP="00A263C9">
      <w:pPr>
        <w:rPr>
          <w:noProof/>
          <w:lang w:val="lv-LV" w:eastAsia="lv-LV"/>
        </w:rPr>
      </w:pPr>
    </w:p>
    <w:p w:rsidR="002E4F01" w:rsidRDefault="002E4F01" w:rsidP="00A263C9">
      <w:pPr>
        <w:rPr>
          <w:noProof/>
          <w:lang w:val="lv-LV" w:eastAsia="lv-LV"/>
        </w:rPr>
      </w:pPr>
    </w:p>
    <w:p w:rsidR="002E4F01" w:rsidRDefault="002E4F01" w:rsidP="002E4F01">
      <w:pPr>
        <w:jc w:val="right"/>
        <w:rPr>
          <w:noProof/>
          <w:lang w:val="lv-LV" w:eastAsia="lv-LV"/>
        </w:rPr>
      </w:pPr>
      <w:r w:rsidRPr="0083045A">
        <w:rPr>
          <w:rFonts w:ascii="Arial Narrow" w:hAnsi="Arial Narrow"/>
          <w:noProof/>
          <w:lang w:val="lv-LV" w:eastAsia="lv-LV"/>
        </w:rPr>
        <w:drawing>
          <wp:inline distT="0" distB="0" distL="0" distR="0" wp14:anchorId="1DC8CB1B" wp14:editId="3B249B95">
            <wp:extent cx="2228850" cy="401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VLMA_ESF.jpg"/>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2265519" cy="407806"/>
                    </a:xfrm>
                    <a:prstGeom prst="rect">
                      <a:avLst/>
                    </a:prstGeom>
                  </pic:spPr>
                </pic:pic>
              </a:graphicData>
            </a:graphic>
          </wp:inline>
        </w:drawing>
      </w:r>
    </w:p>
    <w:p w:rsidR="002E4F01" w:rsidRDefault="002E4F01" w:rsidP="00A263C9">
      <w:pPr>
        <w:rPr>
          <w:noProof/>
          <w:lang w:val="lv-LV" w:eastAsia="lv-LV"/>
        </w:rPr>
      </w:pPr>
    </w:p>
    <w:p w:rsidR="002E4F01" w:rsidRDefault="002E4F01" w:rsidP="00A263C9">
      <w:pPr>
        <w:rPr>
          <w:noProof/>
          <w:lang w:val="lv-LV" w:eastAsia="lv-LV"/>
        </w:rPr>
      </w:pPr>
    </w:p>
    <w:p w:rsidR="002E4F01" w:rsidRDefault="002E4F01" w:rsidP="00A263C9">
      <w:pPr>
        <w:rPr>
          <w:noProof/>
          <w:lang w:val="lv-LV" w:eastAsia="lv-LV"/>
        </w:rPr>
      </w:pPr>
    </w:p>
    <w:p w:rsidR="00FC39A9" w:rsidRPr="0083045A" w:rsidRDefault="00FC39A9" w:rsidP="00C75E3F">
      <w:pPr>
        <w:spacing w:line="276" w:lineRule="auto"/>
        <w:rPr>
          <w:rFonts w:ascii="Arial Narrow" w:hAnsi="Arial Narrow"/>
          <w:noProof/>
          <w:lang w:val="lv-LV" w:eastAsia="lv-LV"/>
        </w:rPr>
      </w:pPr>
    </w:p>
    <w:p w:rsidR="00C75E3F" w:rsidRPr="0083045A" w:rsidRDefault="002831D5" w:rsidP="00C75E3F">
      <w:pPr>
        <w:spacing w:line="276" w:lineRule="auto"/>
        <w:jc w:val="center"/>
        <w:rPr>
          <w:rFonts w:ascii="Arial Narrow" w:hAnsi="Arial Narrow"/>
          <w:noProof/>
          <w:color w:val="1F3864" w:themeColor="accent1" w:themeShade="80"/>
          <w:lang w:val="lv-LV" w:eastAsia="lv-LV"/>
        </w:rPr>
      </w:pPr>
      <w:r w:rsidRPr="0083045A">
        <w:rPr>
          <w:rFonts w:ascii="Arial Narrow" w:hAnsi="Arial Narrow"/>
          <w:noProof/>
          <w:color w:val="1F3864" w:themeColor="accent1" w:themeShade="80"/>
          <w:lang w:val="lv-LV" w:eastAsia="lv-LV"/>
        </w:rPr>
        <w:t>P</w:t>
      </w:r>
      <w:r w:rsidR="00A263C9" w:rsidRPr="0083045A">
        <w:rPr>
          <w:rFonts w:ascii="Arial Narrow" w:hAnsi="Arial Narrow"/>
          <w:noProof/>
          <w:color w:val="1F3864" w:themeColor="accent1" w:themeShade="80"/>
          <w:lang w:val="lv-LV" w:eastAsia="lv-LV"/>
        </w:rPr>
        <w:t xml:space="preserve">rofesionālā bakalaura </w:t>
      </w:r>
      <w:r w:rsidR="00FC39A9" w:rsidRPr="0083045A">
        <w:rPr>
          <w:rFonts w:ascii="Arial Narrow" w:hAnsi="Arial Narrow"/>
          <w:noProof/>
          <w:color w:val="1F3864" w:themeColor="accent1" w:themeShade="80"/>
          <w:lang w:val="lv-LV" w:eastAsia="lv-LV"/>
        </w:rPr>
        <w:t xml:space="preserve">studiju </w:t>
      </w:r>
      <w:r w:rsidR="00A263C9" w:rsidRPr="0083045A">
        <w:rPr>
          <w:rFonts w:ascii="Arial Narrow" w:hAnsi="Arial Narrow"/>
          <w:noProof/>
          <w:color w:val="1F3864" w:themeColor="accent1" w:themeShade="80"/>
          <w:lang w:val="lv-LV" w:eastAsia="lv-LV"/>
        </w:rPr>
        <w:t>programma</w:t>
      </w:r>
    </w:p>
    <w:p w:rsidR="00FC39A9" w:rsidRPr="0083045A" w:rsidRDefault="002831D5" w:rsidP="00C75E3F">
      <w:pPr>
        <w:spacing w:line="276" w:lineRule="auto"/>
        <w:jc w:val="center"/>
        <w:rPr>
          <w:rFonts w:ascii="Arial Narrow" w:hAnsi="Arial Narrow"/>
          <w:b/>
          <w:noProof/>
          <w:color w:val="1F3864" w:themeColor="accent1" w:themeShade="80"/>
          <w:lang w:val="lv-LV" w:eastAsia="lv-LV"/>
        </w:rPr>
      </w:pPr>
      <w:r w:rsidRPr="0083045A">
        <w:rPr>
          <w:rFonts w:ascii="Arial Narrow" w:hAnsi="Arial Narrow"/>
          <w:b/>
          <w:noProof/>
          <w:color w:val="1F3864" w:themeColor="accent1" w:themeShade="80"/>
          <w:lang w:val="lv-LV" w:eastAsia="lv-LV"/>
        </w:rPr>
        <w:t>MŪZIKAS, TEĀTRA MĀK</w:t>
      </w:r>
      <w:r w:rsidR="00A263C9" w:rsidRPr="0083045A">
        <w:rPr>
          <w:rFonts w:ascii="Arial Narrow" w:hAnsi="Arial Narrow"/>
          <w:b/>
          <w:noProof/>
          <w:color w:val="1F3864" w:themeColor="accent1" w:themeShade="80"/>
          <w:lang w:val="lv-LV" w:eastAsia="lv-LV"/>
        </w:rPr>
        <w:t>SL</w:t>
      </w:r>
      <w:r w:rsidRPr="0083045A">
        <w:rPr>
          <w:rFonts w:ascii="Arial Narrow" w:hAnsi="Arial Narrow"/>
          <w:b/>
          <w:noProof/>
          <w:color w:val="1F3864" w:themeColor="accent1" w:themeShade="80"/>
          <w:lang w:val="lv-LV" w:eastAsia="lv-LV"/>
        </w:rPr>
        <w:t>AS, DEJAS, MĀKSLAS</w:t>
      </w:r>
      <w:r w:rsidR="00A263C9" w:rsidRPr="0083045A">
        <w:rPr>
          <w:rFonts w:ascii="Arial Narrow" w:hAnsi="Arial Narrow"/>
          <w:b/>
          <w:noProof/>
          <w:color w:val="1F3864" w:themeColor="accent1" w:themeShade="80"/>
          <w:lang w:val="lv-LV" w:eastAsia="lv-LV"/>
        </w:rPr>
        <w:t xml:space="preserve"> UN KULTŪRAS STUDIJU SKOLOTĀJS </w:t>
      </w:r>
    </w:p>
    <w:p w:rsidR="00FC39A9" w:rsidRPr="0083045A" w:rsidRDefault="00FC39A9" w:rsidP="00C75E3F">
      <w:pPr>
        <w:spacing w:line="276" w:lineRule="auto"/>
        <w:jc w:val="center"/>
        <w:rPr>
          <w:rFonts w:ascii="Arial Narrow" w:hAnsi="Arial Narrow"/>
          <w:noProof/>
          <w:color w:val="1F3864" w:themeColor="accent1" w:themeShade="80"/>
          <w:lang w:val="lv-LV" w:eastAsia="lv-LV"/>
        </w:rPr>
      </w:pPr>
      <w:r w:rsidRPr="0083045A">
        <w:rPr>
          <w:rFonts w:ascii="Arial Narrow" w:hAnsi="Arial Narrow"/>
          <w:noProof/>
          <w:color w:val="1F3864" w:themeColor="accent1" w:themeShade="80"/>
          <w:lang w:val="lv-LV" w:eastAsia="lv-LV"/>
        </w:rPr>
        <w:t>(</w:t>
      </w:r>
      <w:r w:rsidR="00A263C9" w:rsidRPr="0083045A">
        <w:rPr>
          <w:rFonts w:ascii="Arial Narrow" w:hAnsi="Arial Narrow"/>
          <w:noProof/>
          <w:color w:val="1F3864" w:themeColor="accent1" w:themeShade="80"/>
          <w:lang w:val="lv-LV" w:eastAsia="lv-LV"/>
        </w:rPr>
        <w:t xml:space="preserve">Kods </w:t>
      </w:r>
      <w:r w:rsidR="002831D5" w:rsidRPr="0083045A">
        <w:rPr>
          <w:rFonts w:ascii="Arial Narrow" w:hAnsi="Arial Narrow"/>
          <w:noProof/>
          <w:color w:val="1F3864" w:themeColor="accent1" w:themeShade="80"/>
          <w:lang w:val="lv-LV" w:eastAsia="lv-LV"/>
        </w:rPr>
        <w:t>42</w:t>
      </w:r>
      <w:r w:rsidRPr="0083045A">
        <w:rPr>
          <w:rFonts w:ascii="Arial Narrow" w:hAnsi="Arial Narrow"/>
          <w:noProof/>
          <w:color w:val="1F3864" w:themeColor="accent1" w:themeShade="80"/>
          <w:lang w:val="lv-LV" w:eastAsia="lv-LV"/>
        </w:rPr>
        <w:t> </w:t>
      </w:r>
      <w:r w:rsidR="002831D5" w:rsidRPr="0083045A">
        <w:rPr>
          <w:rFonts w:ascii="Arial Narrow" w:hAnsi="Arial Narrow"/>
          <w:noProof/>
          <w:color w:val="1F3864" w:themeColor="accent1" w:themeShade="80"/>
          <w:lang w:val="lv-LV" w:eastAsia="lv-LV"/>
        </w:rPr>
        <w:t>141</w:t>
      </w:r>
      <w:r w:rsidRPr="0083045A">
        <w:rPr>
          <w:rFonts w:ascii="Arial Narrow" w:hAnsi="Arial Narrow"/>
          <w:noProof/>
          <w:color w:val="1F3864" w:themeColor="accent1" w:themeShade="80"/>
          <w:lang w:val="lv-LV" w:eastAsia="lv-LV"/>
        </w:rPr>
        <w:t>)</w:t>
      </w:r>
    </w:p>
    <w:tbl>
      <w:tblPr>
        <w:tblStyle w:val="Vienkratabula1"/>
        <w:tblpPr w:leftFromText="180" w:rightFromText="180" w:vertAnchor="text" w:horzAnchor="page" w:tblpX="700" w:tblpY="185"/>
        <w:tblW w:w="15446" w:type="dxa"/>
        <w:tblLook w:val="04A0" w:firstRow="1" w:lastRow="0" w:firstColumn="1" w:lastColumn="0" w:noHBand="0" w:noVBand="1"/>
      </w:tblPr>
      <w:tblGrid>
        <w:gridCol w:w="2127"/>
        <w:gridCol w:w="3397"/>
        <w:gridCol w:w="3549"/>
        <w:gridCol w:w="3260"/>
        <w:gridCol w:w="3113"/>
      </w:tblGrid>
      <w:tr w:rsidR="00C75E3F" w:rsidRPr="00901A06" w:rsidTr="00C84F8D">
        <w:trPr>
          <w:cnfStyle w:val="100000000000" w:firstRow="1" w:lastRow="0" w:firstColumn="0" w:lastColumn="0" w:oddVBand="0" w:evenVBand="0" w:oddHBand="0"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127" w:type="dxa"/>
          </w:tcPr>
          <w:p w:rsidR="00FC39A9" w:rsidRPr="0083045A" w:rsidRDefault="00FC39A9" w:rsidP="00C75E3F">
            <w:pPr>
              <w:spacing w:line="276" w:lineRule="auto"/>
              <w:ind w:left="-109" w:firstLine="109"/>
              <w:jc w:val="center"/>
              <w:rPr>
                <w:rFonts w:ascii="Arial Narrow" w:hAnsi="Arial Narrow"/>
                <w:b w:val="0"/>
                <w:color w:val="808080" w:themeColor="background1" w:themeShade="80"/>
                <w:sz w:val="20"/>
                <w:szCs w:val="20"/>
                <w:lang w:val="lv-LV"/>
              </w:rPr>
            </w:pPr>
            <w:r w:rsidRPr="0083045A">
              <w:rPr>
                <w:rFonts w:ascii="Arial Narrow" w:hAnsi="Arial Narrow"/>
                <w:b w:val="0"/>
                <w:color w:val="808080" w:themeColor="background1" w:themeShade="80"/>
                <w:sz w:val="20"/>
                <w:szCs w:val="20"/>
                <w:lang w:val="lv-LV"/>
              </w:rPr>
              <w:t>Apakšprogrammas</w:t>
            </w:r>
          </w:p>
        </w:tc>
        <w:tc>
          <w:tcPr>
            <w:tcW w:w="3397" w:type="dxa"/>
          </w:tcPr>
          <w:p w:rsidR="00FC39A9" w:rsidRPr="00655F46" w:rsidRDefault="00FC39A9" w:rsidP="00C75E3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222A35" w:themeColor="text2" w:themeShade="80"/>
                <w:lang w:val="lv-LV"/>
              </w:rPr>
            </w:pPr>
            <w:r w:rsidRPr="00655F46">
              <w:rPr>
                <w:rFonts w:ascii="Arial Narrow" w:hAnsi="Arial Narrow"/>
                <w:color w:val="C00000"/>
                <w:lang w:val="lv-LV"/>
              </w:rPr>
              <w:t>Skolotājs mūzikā</w:t>
            </w:r>
          </w:p>
        </w:tc>
        <w:tc>
          <w:tcPr>
            <w:tcW w:w="3549" w:type="dxa"/>
            <w:shd w:val="clear" w:color="auto" w:fill="F2F2F2" w:themeFill="background1" w:themeFillShade="F2"/>
          </w:tcPr>
          <w:p w:rsidR="00FC39A9" w:rsidRPr="00655F46" w:rsidRDefault="00FC39A9" w:rsidP="00C75E3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C00000"/>
                <w:lang w:val="lv-LV"/>
              </w:rPr>
            </w:pPr>
            <w:r w:rsidRPr="00655F46">
              <w:rPr>
                <w:rFonts w:ascii="Arial Narrow" w:hAnsi="Arial Narrow"/>
                <w:color w:val="C00000"/>
                <w:lang w:val="lv-LV"/>
              </w:rPr>
              <w:t xml:space="preserve">Skolotājs mūzikā un </w:t>
            </w:r>
          </w:p>
          <w:p w:rsidR="00FC39A9" w:rsidRPr="00655F46" w:rsidRDefault="00FC39A9" w:rsidP="00C75E3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C00000"/>
                <w:lang w:val="lv-LV"/>
              </w:rPr>
            </w:pPr>
            <w:r w:rsidRPr="00655F46">
              <w:rPr>
                <w:rFonts w:ascii="Arial Narrow" w:hAnsi="Arial Narrow"/>
                <w:color w:val="C00000"/>
                <w:lang w:val="lv-LV"/>
              </w:rPr>
              <w:t>kultūras studijās</w:t>
            </w:r>
          </w:p>
        </w:tc>
        <w:tc>
          <w:tcPr>
            <w:tcW w:w="3260" w:type="dxa"/>
          </w:tcPr>
          <w:p w:rsidR="00FC39A9" w:rsidRPr="00655F46" w:rsidRDefault="00FC39A9" w:rsidP="00C75E3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C00000"/>
                <w:lang w:val="lv-LV"/>
              </w:rPr>
            </w:pPr>
            <w:r w:rsidRPr="00655F46">
              <w:rPr>
                <w:rFonts w:ascii="Arial Narrow" w:hAnsi="Arial Narrow"/>
                <w:color w:val="C00000"/>
                <w:lang w:val="lv-LV"/>
              </w:rPr>
              <w:t xml:space="preserve">Skolotājs dejā un </w:t>
            </w:r>
          </w:p>
          <w:p w:rsidR="00FC39A9" w:rsidRPr="00655F46" w:rsidRDefault="00FC39A9" w:rsidP="00C75E3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171717" w:themeColor="background2" w:themeShade="1A"/>
                <w:lang w:val="lv-LV"/>
              </w:rPr>
            </w:pPr>
            <w:r w:rsidRPr="00655F46">
              <w:rPr>
                <w:rFonts w:ascii="Arial Narrow" w:hAnsi="Arial Narrow"/>
                <w:color w:val="C00000"/>
                <w:lang w:val="lv-LV"/>
              </w:rPr>
              <w:t>kultūras studijās</w:t>
            </w:r>
          </w:p>
        </w:tc>
        <w:tc>
          <w:tcPr>
            <w:tcW w:w="3113" w:type="dxa"/>
            <w:shd w:val="clear" w:color="auto" w:fill="F2F2F2" w:themeFill="background1" w:themeFillShade="F2"/>
          </w:tcPr>
          <w:p w:rsidR="00FC39A9" w:rsidRPr="00655F46" w:rsidRDefault="00FC39A9" w:rsidP="00C75E3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C00000"/>
                <w:lang w:val="lv-LV"/>
              </w:rPr>
            </w:pPr>
            <w:r w:rsidRPr="00655F46">
              <w:rPr>
                <w:rFonts w:ascii="Arial Narrow" w:hAnsi="Arial Narrow"/>
                <w:color w:val="C00000"/>
                <w:lang w:val="lv-LV"/>
              </w:rPr>
              <w:t xml:space="preserve">Skolotājs mākslā un </w:t>
            </w:r>
          </w:p>
          <w:p w:rsidR="00FC39A9" w:rsidRPr="00655F46" w:rsidRDefault="00FC39A9" w:rsidP="00C75E3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171717" w:themeColor="background2" w:themeShade="1A"/>
                <w:lang w:val="lv-LV"/>
              </w:rPr>
            </w:pPr>
            <w:r w:rsidRPr="00655F46">
              <w:rPr>
                <w:rFonts w:ascii="Arial Narrow" w:hAnsi="Arial Narrow"/>
                <w:color w:val="C00000"/>
                <w:lang w:val="lv-LV"/>
              </w:rPr>
              <w:t>kultūras studijās</w:t>
            </w:r>
          </w:p>
        </w:tc>
      </w:tr>
      <w:tr w:rsidR="00FC39A9" w:rsidRPr="00901A06" w:rsidTr="00167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FC39A9" w:rsidRPr="0083045A" w:rsidRDefault="00FC39A9" w:rsidP="00C75E3F">
            <w:pPr>
              <w:spacing w:line="276" w:lineRule="auto"/>
              <w:jc w:val="center"/>
              <w:rPr>
                <w:rFonts w:ascii="Arial Narrow" w:hAnsi="Arial Narrow"/>
                <w:b w:val="0"/>
                <w:color w:val="808080" w:themeColor="background1" w:themeShade="80"/>
                <w:sz w:val="20"/>
                <w:szCs w:val="20"/>
                <w:lang w:val="lv-LV"/>
              </w:rPr>
            </w:pPr>
            <w:r w:rsidRPr="0083045A">
              <w:rPr>
                <w:rFonts w:ascii="Arial Narrow" w:hAnsi="Arial Narrow"/>
                <w:b w:val="0"/>
                <w:color w:val="808080" w:themeColor="background1" w:themeShade="80"/>
                <w:sz w:val="20"/>
                <w:szCs w:val="20"/>
                <w:lang w:val="lv-LV"/>
              </w:rPr>
              <w:t>Apakšprogrammas specializācija</w:t>
            </w:r>
          </w:p>
        </w:tc>
        <w:tc>
          <w:tcPr>
            <w:tcW w:w="3397" w:type="dxa"/>
          </w:tcPr>
          <w:p w:rsidR="00FC39A9" w:rsidRPr="0083045A"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222A35" w:themeColor="text2" w:themeShade="80"/>
                <w:sz w:val="20"/>
                <w:szCs w:val="20"/>
                <w:lang w:val="lv-LV"/>
              </w:rPr>
            </w:pPr>
            <w:r w:rsidRPr="0083045A">
              <w:rPr>
                <w:rFonts w:ascii="Arial Narrow" w:hAnsi="Arial Narrow"/>
                <w:b/>
                <w:color w:val="1F3864" w:themeColor="accent1" w:themeShade="80"/>
                <w:sz w:val="20"/>
                <w:szCs w:val="20"/>
                <w:lang w:val="lv-LV"/>
              </w:rPr>
              <w:t>Profesionālās un profesionālās ievirzes izglītības mūzikas skolotājs</w:t>
            </w:r>
          </w:p>
        </w:tc>
        <w:tc>
          <w:tcPr>
            <w:tcW w:w="3549" w:type="dxa"/>
          </w:tcPr>
          <w:p w:rsidR="00FC39A9" w:rsidRPr="0083045A"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1F3864" w:themeColor="accent1" w:themeShade="80"/>
                <w:sz w:val="20"/>
                <w:szCs w:val="20"/>
                <w:lang w:val="lv-LV"/>
              </w:rPr>
            </w:pPr>
            <w:r w:rsidRPr="0083045A">
              <w:rPr>
                <w:rFonts w:ascii="Arial Narrow" w:hAnsi="Arial Narrow"/>
                <w:b/>
                <w:color w:val="1F3864" w:themeColor="accent1" w:themeShade="80"/>
                <w:sz w:val="20"/>
                <w:szCs w:val="20"/>
                <w:lang w:val="lv-LV"/>
              </w:rPr>
              <w:t>Vispārējās izglītības mūzikas skolotājs</w:t>
            </w:r>
            <w:r w:rsidR="00C84F8D">
              <w:rPr>
                <w:rFonts w:ascii="Arial Narrow" w:hAnsi="Arial Narrow"/>
                <w:b/>
                <w:color w:val="1F3864" w:themeColor="accent1" w:themeShade="80"/>
                <w:sz w:val="20"/>
                <w:szCs w:val="20"/>
                <w:lang w:val="lv-LV"/>
              </w:rPr>
              <w:t xml:space="preserve">, </w:t>
            </w:r>
            <w:r w:rsidR="00C84F8D" w:rsidRPr="00C84F8D">
              <w:rPr>
                <w:lang w:val="lv-LV"/>
              </w:rPr>
              <w:t xml:space="preserve"> </w:t>
            </w:r>
            <w:r w:rsidR="00C84F8D">
              <w:rPr>
                <w:rFonts w:ascii="Arial Narrow" w:hAnsi="Arial Narrow"/>
                <w:b/>
                <w:color w:val="1F3864" w:themeColor="accent1" w:themeShade="80"/>
                <w:sz w:val="20"/>
                <w:szCs w:val="20"/>
                <w:lang w:val="lv-LV"/>
              </w:rPr>
              <w:t>V</w:t>
            </w:r>
            <w:r w:rsidR="00C84F8D" w:rsidRPr="00C84F8D">
              <w:rPr>
                <w:rFonts w:ascii="Arial Narrow" w:hAnsi="Arial Narrow"/>
                <w:b/>
                <w:color w:val="1F3864" w:themeColor="accent1" w:themeShade="80"/>
                <w:sz w:val="20"/>
                <w:szCs w:val="20"/>
                <w:lang w:val="lv-LV"/>
              </w:rPr>
              <w:t>ispārējās izglītības mūzikas un kultūras studiju skolotājs</w:t>
            </w:r>
          </w:p>
          <w:p w:rsidR="00D563F8" w:rsidRPr="0083045A" w:rsidRDefault="00D563F8"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71717" w:themeColor="background2" w:themeShade="1A"/>
                <w:sz w:val="20"/>
                <w:szCs w:val="20"/>
                <w:lang w:val="lv-LV"/>
              </w:rPr>
            </w:pPr>
          </w:p>
        </w:tc>
        <w:tc>
          <w:tcPr>
            <w:tcW w:w="3260" w:type="dxa"/>
          </w:tcPr>
          <w:p w:rsidR="00FC39A9" w:rsidRPr="0083045A"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F3864" w:themeColor="accent1" w:themeShade="80"/>
                <w:sz w:val="20"/>
                <w:szCs w:val="20"/>
                <w:lang w:val="lv-LV"/>
              </w:rPr>
            </w:pPr>
            <w:r w:rsidRPr="0083045A">
              <w:rPr>
                <w:rFonts w:ascii="Arial Narrow" w:hAnsi="Arial Narrow"/>
                <w:b/>
                <w:color w:val="1F3864" w:themeColor="accent1" w:themeShade="80"/>
                <w:sz w:val="20"/>
                <w:szCs w:val="20"/>
                <w:lang w:val="lv-LV"/>
              </w:rPr>
              <w:t xml:space="preserve">Profesionālās un profesionālās ievirzes izglītības deju skolotājs </w:t>
            </w:r>
            <w:r w:rsidRPr="0083045A">
              <w:rPr>
                <w:rFonts w:ascii="Arial Narrow" w:hAnsi="Arial Narrow"/>
                <w:color w:val="1F3864" w:themeColor="accent1" w:themeShade="80"/>
                <w:sz w:val="20"/>
                <w:szCs w:val="20"/>
                <w:lang w:val="lv-LV"/>
              </w:rPr>
              <w:t xml:space="preserve"> </w:t>
            </w:r>
            <w:r w:rsidRPr="0083045A">
              <w:rPr>
                <w:rFonts w:ascii="Arial Narrow" w:hAnsi="Arial Narrow"/>
                <w:b/>
                <w:color w:val="1F3864" w:themeColor="accent1" w:themeShade="80"/>
                <w:sz w:val="20"/>
                <w:szCs w:val="20"/>
                <w:lang w:val="lv-LV"/>
              </w:rPr>
              <w:t>profesionālās ievirzes un interešu izglītības deju un kultūras studiju skolotājs</w:t>
            </w:r>
          </w:p>
        </w:tc>
        <w:tc>
          <w:tcPr>
            <w:tcW w:w="3113" w:type="dxa"/>
          </w:tcPr>
          <w:p w:rsidR="00FC39A9" w:rsidRPr="0083045A"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F3864" w:themeColor="accent1" w:themeShade="80"/>
                <w:sz w:val="20"/>
                <w:szCs w:val="20"/>
                <w:lang w:val="lv-LV"/>
              </w:rPr>
            </w:pPr>
            <w:r w:rsidRPr="0083045A">
              <w:rPr>
                <w:rFonts w:ascii="Arial Narrow" w:hAnsi="Arial Narrow"/>
                <w:b/>
                <w:color w:val="1F3864" w:themeColor="accent1" w:themeShade="80"/>
                <w:sz w:val="20"/>
                <w:szCs w:val="20"/>
                <w:lang w:val="lv-LV"/>
              </w:rPr>
              <w:t>Vispārējās izglītības vizuālās mākslas un kultūras studiju skolotājs</w:t>
            </w:r>
          </w:p>
          <w:p w:rsidR="00FC39A9" w:rsidRPr="0083045A"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F3864" w:themeColor="accent1" w:themeShade="80"/>
                <w:sz w:val="20"/>
                <w:szCs w:val="20"/>
                <w:lang w:val="lv-LV"/>
              </w:rPr>
            </w:pPr>
          </w:p>
        </w:tc>
      </w:tr>
      <w:tr w:rsidR="00C75E3F" w:rsidRPr="0083045A" w:rsidTr="006A6B6E">
        <w:tc>
          <w:tcPr>
            <w:cnfStyle w:val="001000000000" w:firstRow="0" w:lastRow="0" w:firstColumn="1" w:lastColumn="0" w:oddVBand="0" w:evenVBand="0" w:oddHBand="0" w:evenHBand="0" w:firstRowFirstColumn="0" w:firstRowLastColumn="0" w:lastRowFirstColumn="0" w:lastRowLastColumn="0"/>
            <w:tcW w:w="2127" w:type="dxa"/>
          </w:tcPr>
          <w:p w:rsidR="00FC39A9" w:rsidRPr="0083045A" w:rsidRDefault="00FC39A9" w:rsidP="00C75E3F">
            <w:pPr>
              <w:spacing w:line="276" w:lineRule="auto"/>
              <w:jc w:val="center"/>
              <w:rPr>
                <w:rFonts w:ascii="Arial Narrow" w:hAnsi="Arial Narrow"/>
                <w:b w:val="0"/>
                <w:color w:val="808080" w:themeColor="background1" w:themeShade="80"/>
                <w:sz w:val="20"/>
                <w:szCs w:val="20"/>
                <w:lang w:val="lv-LV"/>
              </w:rPr>
            </w:pPr>
            <w:r w:rsidRPr="0083045A">
              <w:rPr>
                <w:rFonts w:ascii="Arial Narrow" w:hAnsi="Arial Narrow"/>
                <w:b w:val="0"/>
                <w:color w:val="808080" w:themeColor="background1" w:themeShade="80"/>
                <w:sz w:val="20"/>
                <w:szCs w:val="20"/>
                <w:lang w:val="lv-LV"/>
              </w:rPr>
              <w:t>Iegūstamais grāds un kvalifikācija</w:t>
            </w:r>
          </w:p>
        </w:tc>
        <w:tc>
          <w:tcPr>
            <w:tcW w:w="3397" w:type="dxa"/>
          </w:tcPr>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22A35" w:themeColor="text2" w:themeShade="80"/>
                <w:sz w:val="20"/>
                <w:szCs w:val="20"/>
                <w:lang w:val="lv-LV"/>
              </w:rPr>
            </w:pPr>
            <w:r w:rsidRPr="00655F46">
              <w:rPr>
                <w:rFonts w:ascii="Arial Narrow" w:hAnsi="Arial Narrow"/>
                <w:color w:val="222A35" w:themeColor="text2" w:themeShade="80"/>
                <w:sz w:val="20"/>
                <w:szCs w:val="20"/>
                <w:lang w:val="lv-LV"/>
              </w:rPr>
              <w:t>Skolotājs, 5. profesionālās kvalifikācijas līmenis / profesionālās izglītības mūzikas skolotājs (atbilstoši specializācijai)</w:t>
            </w:r>
          </w:p>
        </w:tc>
        <w:tc>
          <w:tcPr>
            <w:tcW w:w="3549" w:type="dxa"/>
            <w:shd w:val="clear" w:color="auto" w:fill="F2F2F2" w:themeFill="background1" w:themeFillShade="F2"/>
          </w:tcPr>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color w:val="171717" w:themeColor="background2" w:themeShade="1A"/>
                <w:sz w:val="20"/>
                <w:szCs w:val="20"/>
                <w:lang w:val="lv-LV"/>
              </w:rPr>
              <w:t>Skolotājs, 5. profesionālās kvalifikācijas līmenis/ V</w:t>
            </w:r>
            <w:r w:rsidRPr="00655F46">
              <w:rPr>
                <w:rFonts w:ascii="Arial Narrow" w:hAnsi="Arial Narrow"/>
                <w:bCs/>
                <w:color w:val="171717" w:themeColor="background2" w:themeShade="1A"/>
                <w:sz w:val="20"/>
                <w:szCs w:val="20"/>
                <w:lang w:val="lv-LV"/>
              </w:rPr>
              <w:t>ispārējās izglītības mūzikas skolotājs (kultūras studiju skolotājs un citu mācību priekšmetu skolotājs)</w:t>
            </w:r>
          </w:p>
        </w:tc>
        <w:tc>
          <w:tcPr>
            <w:tcW w:w="3260" w:type="dxa"/>
          </w:tcPr>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color w:val="171717" w:themeColor="background2" w:themeShade="1A"/>
                <w:sz w:val="20"/>
                <w:szCs w:val="20"/>
                <w:lang w:val="lv-LV"/>
              </w:rPr>
              <w:t>Skolotājs, 5. profesionālās kvalifikācijas līmenis</w:t>
            </w:r>
          </w:p>
        </w:tc>
        <w:tc>
          <w:tcPr>
            <w:tcW w:w="3113" w:type="dxa"/>
            <w:shd w:val="clear" w:color="auto" w:fill="F2F2F2" w:themeFill="background1" w:themeFillShade="F2"/>
          </w:tcPr>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color w:val="171717" w:themeColor="background2" w:themeShade="1A"/>
                <w:sz w:val="20"/>
                <w:szCs w:val="20"/>
                <w:lang w:val="lv-LV"/>
              </w:rPr>
              <w:t>Skolotājs, 5. profesionālās kvalifikācijas līmenis</w:t>
            </w:r>
          </w:p>
        </w:tc>
      </w:tr>
      <w:tr w:rsidR="00FC39A9" w:rsidRPr="00901A06" w:rsidTr="00167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FC39A9" w:rsidRPr="0083045A" w:rsidRDefault="00FC39A9" w:rsidP="00C75E3F">
            <w:pPr>
              <w:spacing w:line="276" w:lineRule="auto"/>
              <w:jc w:val="center"/>
              <w:rPr>
                <w:rFonts w:ascii="Arial Narrow" w:hAnsi="Arial Narrow"/>
                <w:b w:val="0"/>
                <w:color w:val="808080" w:themeColor="background1" w:themeShade="80"/>
                <w:sz w:val="20"/>
                <w:szCs w:val="20"/>
                <w:lang w:val="lv-LV"/>
              </w:rPr>
            </w:pPr>
            <w:r w:rsidRPr="0083045A">
              <w:rPr>
                <w:rFonts w:ascii="Arial Narrow" w:hAnsi="Arial Narrow"/>
                <w:b w:val="0"/>
                <w:color w:val="808080" w:themeColor="background1" w:themeShade="80"/>
                <w:sz w:val="20"/>
                <w:szCs w:val="20"/>
                <w:lang w:val="lv-LV"/>
              </w:rPr>
              <w:t>Profesionālais grāds</w:t>
            </w:r>
          </w:p>
        </w:tc>
        <w:tc>
          <w:tcPr>
            <w:tcW w:w="3397" w:type="dxa"/>
          </w:tcPr>
          <w:p w:rsidR="001679FA"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22A35" w:themeColor="text2" w:themeShade="80"/>
                <w:sz w:val="20"/>
                <w:szCs w:val="20"/>
                <w:lang w:val="lv-LV"/>
              </w:rPr>
            </w:pPr>
            <w:r w:rsidRPr="00655F46">
              <w:rPr>
                <w:rFonts w:ascii="Arial Narrow" w:hAnsi="Arial Narrow"/>
                <w:color w:val="222A35" w:themeColor="text2" w:themeShade="80"/>
                <w:sz w:val="20"/>
                <w:szCs w:val="20"/>
                <w:lang w:val="lv-LV"/>
              </w:rPr>
              <w:t xml:space="preserve">Profesionālais bakalaura grāds </w:t>
            </w:r>
          </w:p>
          <w:p w:rsidR="00FC39A9"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222A35" w:themeColor="text2" w:themeShade="80"/>
                <w:sz w:val="20"/>
                <w:szCs w:val="20"/>
                <w:lang w:val="lv-LV"/>
              </w:rPr>
            </w:pPr>
            <w:r w:rsidRPr="00655F46">
              <w:rPr>
                <w:rFonts w:ascii="Arial Narrow" w:hAnsi="Arial Narrow"/>
                <w:color w:val="222A35" w:themeColor="text2" w:themeShade="80"/>
                <w:sz w:val="20"/>
                <w:szCs w:val="20"/>
                <w:lang w:val="lv-LV"/>
              </w:rPr>
              <w:t>mūzikas pedagoģijā</w:t>
            </w:r>
          </w:p>
        </w:tc>
        <w:tc>
          <w:tcPr>
            <w:tcW w:w="3549" w:type="dxa"/>
          </w:tcPr>
          <w:p w:rsidR="001679FA"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color w:val="171717" w:themeColor="background2" w:themeShade="1A"/>
                <w:sz w:val="20"/>
                <w:szCs w:val="20"/>
                <w:lang w:val="lv-LV"/>
              </w:rPr>
              <w:t xml:space="preserve">Profesionālais bakalaura grāds </w:t>
            </w:r>
          </w:p>
          <w:p w:rsidR="00FC39A9"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color w:val="171717" w:themeColor="background2" w:themeShade="1A"/>
                <w:sz w:val="20"/>
                <w:szCs w:val="20"/>
                <w:lang w:val="lv-LV"/>
              </w:rPr>
              <w:t>mūzikas pedagoģijā</w:t>
            </w:r>
          </w:p>
        </w:tc>
        <w:tc>
          <w:tcPr>
            <w:tcW w:w="3260" w:type="dxa"/>
          </w:tcPr>
          <w:p w:rsidR="001679FA"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color w:val="171717" w:themeColor="background2" w:themeShade="1A"/>
                <w:sz w:val="20"/>
                <w:szCs w:val="20"/>
                <w:lang w:val="lv-LV"/>
              </w:rPr>
              <w:t xml:space="preserve">Profesionālais bakalaura grāds </w:t>
            </w:r>
          </w:p>
          <w:p w:rsidR="00FC39A9"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color w:val="171717" w:themeColor="background2" w:themeShade="1A"/>
                <w:sz w:val="20"/>
                <w:szCs w:val="20"/>
                <w:lang w:val="lv-LV"/>
              </w:rPr>
              <w:t>dejas pedagoģijā</w:t>
            </w:r>
          </w:p>
        </w:tc>
        <w:tc>
          <w:tcPr>
            <w:tcW w:w="3113" w:type="dxa"/>
          </w:tcPr>
          <w:p w:rsidR="00FC39A9"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color w:val="171717" w:themeColor="background2" w:themeShade="1A"/>
                <w:sz w:val="20"/>
                <w:szCs w:val="20"/>
                <w:lang w:val="lv-LV"/>
              </w:rPr>
              <w:t>Profesionālais bakalaura grāds mākslas pedagoģijā</w:t>
            </w:r>
          </w:p>
        </w:tc>
      </w:tr>
      <w:tr w:rsidR="00C75E3F" w:rsidRPr="00901A06" w:rsidTr="006A6B6E">
        <w:tc>
          <w:tcPr>
            <w:cnfStyle w:val="001000000000" w:firstRow="0" w:lastRow="0" w:firstColumn="1" w:lastColumn="0" w:oddVBand="0" w:evenVBand="0" w:oddHBand="0" w:evenHBand="0" w:firstRowFirstColumn="0" w:firstRowLastColumn="0" w:lastRowFirstColumn="0" w:lastRowLastColumn="0"/>
            <w:tcW w:w="2127" w:type="dxa"/>
          </w:tcPr>
          <w:p w:rsidR="00FC39A9" w:rsidRPr="0083045A" w:rsidRDefault="00FC39A9" w:rsidP="00C75E3F">
            <w:pPr>
              <w:spacing w:line="276" w:lineRule="auto"/>
              <w:jc w:val="center"/>
              <w:rPr>
                <w:rFonts w:ascii="Arial Narrow" w:hAnsi="Arial Narrow"/>
                <w:b w:val="0"/>
                <w:color w:val="808080" w:themeColor="background1" w:themeShade="80"/>
                <w:sz w:val="20"/>
                <w:szCs w:val="20"/>
                <w:lang w:val="lv-LV"/>
              </w:rPr>
            </w:pPr>
            <w:r w:rsidRPr="0083045A">
              <w:rPr>
                <w:rFonts w:ascii="Arial Narrow" w:hAnsi="Arial Narrow"/>
                <w:b w:val="0"/>
                <w:color w:val="808080" w:themeColor="background1" w:themeShade="80"/>
                <w:sz w:val="20"/>
                <w:szCs w:val="20"/>
                <w:lang w:val="lv-LV"/>
              </w:rPr>
              <w:t>Programmas ilgums</w:t>
            </w:r>
          </w:p>
        </w:tc>
        <w:tc>
          <w:tcPr>
            <w:tcW w:w="3397" w:type="dxa"/>
          </w:tcPr>
          <w:p w:rsidR="00A71DA5"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color w:val="222A35" w:themeColor="text2" w:themeShade="80"/>
                <w:sz w:val="20"/>
                <w:szCs w:val="20"/>
                <w:lang w:val="lv-LV"/>
              </w:rPr>
            </w:pPr>
            <w:r w:rsidRPr="00655F46">
              <w:rPr>
                <w:rFonts w:ascii="Arial Narrow" w:hAnsi="Arial Narrow"/>
                <w:bCs/>
                <w:iCs/>
                <w:color w:val="222A35" w:themeColor="text2" w:themeShade="80"/>
                <w:sz w:val="20"/>
                <w:szCs w:val="20"/>
                <w:lang w:val="lv-LV"/>
              </w:rPr>
              <w:t>4 gadi, LV 160 kredītpunkti (KP)/</w:t>
            </w:r>
          </w:p>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color w:val="222A35" w:themeColor="text2" w:themeShade="80"/>
                <w:sz w:val="20"/>
                <w:szCs w:val="20"/>
                <w:lang w:val="lv-LV"/>
              </w:rPr>
            </w:pPr>
            <w:r w:rsidRPr="00655F46">
              <w:rPr>
                <w:rFonts w:ascii="Arial Narrow" w:hAnsi="Arial Narrow"/>
                <w:bCs/>
                <w:iCs/>
                <w:color w:val="222A35" w:themeColor="text2" w:themeShade="80"/>
                <w:sz w:val="20"/>
                <w:szCs w:val="20"/>
                <w:lang w:val="lv-LV"/>
              </w:rPr>
              <w:t>ECTS 240</w:t>
            </w:r>
          </w:p>
        </w:tc>
        <w:tc>
          <w:tcPr>
            <w:tcW w:w="3549" w:type="dxa"/>
            <w:shd w:val="clear" w:color="auto" w:fill="F2F2F2" w:themeFill="background1" w:themeFillShade="F2"/>
          </w:tcPr>
          <w:p w:rsidR="00A71DA5"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4 gadi, LV 160 kredītpunkti (KP)</w:t>
            </w:r>
          </w:p>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/ECTS 240, 8 semestri</w:t>
            </w:r>
          </w:p>
        </w:tc>
        <w:tc>
          <w:tcPr>
            <w:tcW w:w="3260" w:type="dxa"/>
          </w:tcPr>
          <w:p w:rsidR="00A71DA5"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4 gadi, LV 160 kredītpunkti (KP)/</w:t>
            </w:r>
          </w:p>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ECTS 240, 8 semestri</w:t>
            </w:r>
          </w:p>
        </w:tc>
        <w:tc>
          <w:tcPr>
            <w:tcW w:w="3113" w:type="dxa"/>
            <w:shd w:val="clear" w:color="auto" w:fill="F2F2F2" w:themeFill="background1" w:themeFillShade="F2"/>
          </w:tcPr>
          <w:p w:rsidR="00A71DA5"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4 gadi, LV 160 kredītpunkti (KP)/</w:t>
            </w:r>
          </w:p>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ECTS 240, 8 semestri, viena semestra ilgums ir LV 20 KP/ECTS 30</w:t>
            </w:r>
          </w:p>
        </w:tc>
      </w:tr>
      <w:tr w:rsidR="00FC39A9" w:rsidRPr="0083045A" w:rsidTr="00167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FC39A9" w:rsidRPr="0083045A" w:rsidRDefault="00FC39A9" w:rsidP="00C75E3F">
            <w:pPr>
              <w:spacing w:line="276" w:lineRule="auto"/>
              <w:jc w:val="center"/>
              <w:rPr>
                <w:rFonts w:ascii="Arial Narrow" w:hAnsi="Arial Narrow"/>
                <w:b w:val="0"/>
                <w:color w:val="808080" w:themeColor="background1" w:themeShade="80"/>
                <w:sz w:val="20"/>
                <w:szCs w:val="20"/>
                <w:lang w:val="lv-LV"/>
              </w:rPr>
            </w:pPr>
            <w:r w:rsidRPr="0083045A">
              <w:rPr>
                <w:rFonts w:ascii="Arial Narrow" w:hAnsi="Arial Narrow"/>
                <w:b w:val="0"/>
                <w:color w:val="808080" w:themeColor="background1" w:themeShade="80"/>
                <w:sz w:val="20"/>
                <w:szCs w:val="20"/>
                <w:lang w:val="lv-LV"/>
              </w:rPr>
              <w:t>Studiju veids un forma</w:t>
            </w:r>
          </w:p>
        </w:tc>
        <w:tc>
          <w:tcPr>
            <w:tcW w:w="3397" w:type="dxa"/>
          </w:tcPr>
          <w:p w:rsidR="00FC39A9"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color w:val="222A35" w:themeColor="text2" w:themeShade="80"/>
                <w:sz w:val="20"/>
                <w:szCs w:val="20"/>
                <w:lang w:val="lv-LV"/>
              </w:rPr>
            </w:pPr>
            <w:r w:rsidRPr="00655F46">
              <w:rPr>
                <w:rFonts w:ascii="Arial Narrow" w:hAnsi="Arial Narrow"/>
                <w:bCs/>
                <w:iCs/>
                <w:color w:val="222A35" w:themeColor="text2" w:themeShade="80"/>
                <w:sz w:val="20"/>
                <w:szCs w:val="20"/>
                <w:lang w:val="lv-LV"/>
              </w:rPr>
              <w:t>Pilna laika klātienes studijas</w:t>
            </w:r>
          </w:p>
        </w:tc>
        <w:tc>
          <w:tcPr>
            <w:tcW w:w="3549" w:type="dxa"/>
          </w:tcPr>
          <w:p w:rsidR="00FC39A9"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Pilna laika klātienes studijas</w:t>
            </w:r>
          </w:p>
        </w:tc>
        <w:tc>
          <w:tcPr>
            <w:tcW w:w="3260" w:type="dxa"/>
          </w:tcPr>
          <w:p w:rsidR="00FC39A9"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Pilna laika klātienes studijas</w:t>
            </w:r>
          </w:p>
        </w:tc>
        <w:tc>
          <w:tcPr>
            <w:tcW w:w="3113" w:type="dxa"/>
          </w:tcPr>
          <w:p w:rsidR="00FC39A9" w:rsidRPr="00655F46" w:rsidRDefault="00FC39A9" w:rsidP="00C75E3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Pilna laika klātienes studijas</w:t>
            </w:r>
          </w:p>
        </w:tc>
      </w:tr>
      <w:tr w:rsidR="00C75E3F" w:rsidRPr="0083045A" w:rsidTr="006A6B6E">
        <w:tc>
          <w:tcPr>
            <w:cnfStyle w:val="001000000000" w:firstRow="0" w:lastRow="0" w:firstColumn="1" w:lastColumn="0" w:oddVBand="0" w:evenVBand="0" w:oddHBand="0" w:evenHBand="0" w:firstRowFirstColumn="0" w:firstRowLastColumn="0" w:lastRowFirstColumn="0" w:lastRowLastColumn="0"/>
            <w:tcW w:w="2127" w:type="dxa"/>
          </w:tcPr>
          <w:p w:rsidR="00FC39A9" w:rsidRPr="0083045A" w:rsidRDefault="00C75E3F" w:rsidP="00C75E3F">
            <w:pPr>
              <w:spacing w:line="276" w:lineRule="auto"/>
              <w:jc w:val="center"/>
              <w:rPr>
                <w:rFonts w:ascii="Arial Narrow" w:hAnsi="Arial Narrow"/>
                <w:b w:val="0"/>
                <w:color w:val="808080" w:themeColor="background1" w:themeShade="80"/>
                <w:sz w:val="20"/>
                <w:szCs w:val="20"/>
                <w:lang w:val="lv-LV"/>
              </w:rPr>
            </w:pPr>
            <w:r w:rsidRPr="0083045A">
              <w:rPr>
                <w:rFonts w:ascii="Arial Narrow" w:hAnsi="Arial Narrow"/>
                <w:b w:val="0"/>
                <w:color w:val="808080" w:themeColor="background1" w:themeShade="80"/>
                <w:sz w:val="18"/>
                <w:szCs w:val="18"/>
                <w:lang w:val="lv-LV"/>
              </w:rPr>
              <w:t>Izglītības dokuments, kas apliecina otrā līmeņa profesionālās augstākās izglītības studiju programmas apguvi</w:t>
            </w:r>
          </w:p>
        </w:tc>
        <w:tc>
          <w:tcPr>
            <w:tcW w:w="3397" w:type="dxa"/>
          </w:tcPr>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222A35" w:themeColor="text2" w:themeShade="80"/>
                <w:sz w:val="20"/>
                <w:szCs w:val="20"/>
                <w:lang w:val="lv-LV"/>
              </w:rPr>
            </w:pPr>
            <w:r w:rsidRPr="00655F46">
              <w:rPr>
                <w:rFonts w:ascii="Arial Narrow" w:hAnsi="Arial Narrow"/>
                <w:bCs/>
                <w:iCs/>
                <w:color w:val="222A35" w:themeColor="text2" w:themeShade="80"/>
                <w:sz w:val="20"/>
                <w:szCs w:val="20"/>
                <w:lang w:val="lv-LV"/>
              </w:rPr>
              <w:t>Profesionālā bakalaura diploms</w:t>
            </w:r>
          </w:p>
        </w:tc>
        <w:tc>
          <w:tcPr>
            <w:tcW w:w="3549" w:type="dxa"/>
            <w:shd w:val="clear" w:color="auto" w:fill="F2F2F2" w:themeFill="background1" w:themeFillShade="F2"/>
          </w:tcPr>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Profesionālā bakalaura diploms</w:t>
            </w:r>
          </w:p>
        </w:tc>
        <w:tc>
          <w:tcPr>
            <w:tcW w:w="3260" w:type="dxa"/>
          </w:tcPr>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Profesionālā bakalaura diploms</w:t>
            </w:r>
          </w:p>
        </w:tc>
        <w:tc>
          <w:tcPr>
            <w:tcW w:w="3113" w:type="dxa"/>
            <w:shd w:val="clear" w:color="auto" w:fill="F2F2F2" w:themeFill="background1" w:themeFillShade="F2"/>
          </w:tcPr>
          <w:p w:rsidR="00FC39A9" w:rsidRPr="00655F46" w:rsidRDefault="00FC39A9" w:rsidP="00C75E3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171717" w:themeColor="background2" w:themeShade="1A"/>
                <w:sz w:val="20"/>
                <w:szCs w:val="20"/>
                <w:lang w:val="lv-LV"/>
              </w:rPr>
            </w:pPr>
            <w:r w:rsidRPr="00655F46">
              <w:rPr>
                <w:rFonts w:ascii="Arial Narrow" w:hAnsi="Arial Narrow"/>
                <w:bCs/>
                <w:iCs/>
                <w:color w:val="171717" w:themeColor="background2" w:themeShade="1A"/>
                <w:sz w:val="20"/>
                <w:szCs w:val="20"/>
                <w:lang w:val="lv-LV"/>
              </w:rPr>
              <w:t>Profesionālā bakalaura diploms</w:t>
            </w:r>
          </w:p>
        </w:tc>
      </w:tr>
    </w:tbl>
    <w:p w:rsidR="00FC39A9" w:rsidRPr="0083045A" w:rsidRDefault="00FC39A9" w:rsidP="005C295D">
      <w:pPr>
        <w:rPr>
          <w:rFonts w:ascii="Arial Narrow" w:hAnsi="Arial Narrow"/>
          <w:noProof/>
          <w:lang w:val="lv-LV" w:eastAsia="lv-LV"/>
        </w:rPr>
      </w:pPr>
    </w:p>
    <w:p w:rsidR="00FC39A9" w:rsidRPr="0083045A" w:rsidRDefault="00FC39A9" w:rsidP="002831D5">
      <w:pPr>
        <w:ind w:left="-284" w:hanging="1276"/>
        <w:jc w:val="center"/>
        <w:rPr>
          <w:rFonts w:ascii="Arial Narrow" w:hAnsi="Arial Narrow"/>
          <w:noProof/>
          <w:lang w:val="lv-LV" w:eastAsia="lv-LV"/>
        </w:rPr>
      </w:pPr>
    </w:p>
    <w:p w:rsidR="00FC39A9" w:rsidRDefault="003A687B" w:rsidP="000B2467">
      <w:pPr>
        <w:ind w:left="-284" w:hanging="1276"/>
        <w:rPr>
          <w:rStyle w:val="Hipersaite"/>
          <w:rFonts w:ascii="Arial Narrow" w:hAnsi="Arial Narrow"/>
          <w:noProof/>
          <w:lang w:val="lv-LV" w:eastAsia="lv-LV"/>
        </w:rPr>
      </w:pPr>
      <w:r>
        <w:rPr>
          <w:rFonts w:ascii="Arial Narrow" w:hAnsi="Arial Narrow"/>
          <w:noProof/>
          <w:lang w:val="lv-LV" w:eastAsia="lv-LV"/>
        </w:rPr>
        <w:t xml:space="preserve">Sīkāka informācija: </w:t>
      </w:r>
      <w:hyperlink r:id="rId7" w:history="1">
        <w:r w:rsidRPr="003E5AB5">
          <w:rPr>
            <w:rStyle w:val="Hipersaite"/>
            <w:rFonts w:ascii="Arial Narrow" w:hAnsi="Arial Narrow"/>
            <w:noProof/>
            <w:lang w:val="lv-LV" w:eastAsia="lv-LV"/>
          </w:rPr>
          <w:t>www.jvlma.lv</w:t>
        </w:r>
      </w:hyperlink>
    </w:p>
    <w:p w:rsidR="00901A06" w:rsidRPr="00901A06" w:rsidRDefault="00901A06" w:rsidP="000B2467">
      <w:pPr>
        <w:ind w:left="-284" w:hanging="1276"/>
        <w:rPr>
          <w:rFonts w:ascii="Arial Narrow" w:hAnsi="Arial Narrow"/>
          <w:noProof/>
          <w:sz w:val="16"/>
          <w:szCs w:val="16"/>
          <w:lang w:val="lv-LV" w:eastAsia="lv-LV"/>
        </w:rPr>
      </w:pPr>
      <w:r w:rsidRPr="00901A06">
        <w:rPr>
          <w:rStyle w:val="Hipersaite"/>
          <w:rFonts w:ascii="Arial Narrow" w:hAnsi="Arial Narrow"/>
          <w:noProof/>
          <w:color w:val="auto"/>
          <w:sz w:val="16"/>
          <w:szCs w:val="16"/>
          <w:u w:val="none"/>
          <w:lang w:val="lv-LV" w:eastAsia="lv-LV"/>
        </w:rPr>
        <w:t>Mūzikas un dejas pedagoģijas programmu direktore Liene Batņa</w:t>
      </w:r>
      <w:r>
        <w:rPr>
          <w:rStyle w:val="Hipersaite"/>
          <w:rFonts w:ascii="Arial Narrow" w:hAnsi="Arial Narrow"/>
          <w:noProof/>
          <w:color w:val="auto"/>
          <w:sz w:val="16"/>
          <w:szCs w:val="16"/>
          <w:u w:val="none"/>
          <w:lang w:val="lv-LV" w:eastAsia="lv-LV"/>
        </w:rPr>
        <w:t xml:space="preserve">: </w:t>
      </w:r>
      <w:r w:rsidRPr="00901A06">
        <w:rPr>
          <w:rStyle w:val="Hipersaite"/>
          <w:rFonts w:ascii="Arial Narrow" w:hAnsi="Arial Narrow"/>
          <w:noProof/>
          <w:color w:val="auto"/>
          <w:sz w:val="16"/>
          <w:szCs w:val="16"/>
          <w:u w:val="none"/>
          <w:lang w:val="lv-LV" w:eastAsia="lv-LV"/>
        </w:rPr>
        <w:t xml:space="preserve"> </w:t>
      </w:r>
      <w:hyperlink r:id="rId8" w:history="1">
        <w:r w:rsidRPr="00901A06">
          <w:rPr>
            <w:rStyle w:val="Hipersaite"/>
            <w:rFonts w:ascii="Arial Narrow" w:hAnsi="Arial Narrow"/>
            <w:noProof/>
            <w:color w:val="auto"/>
            <w:sz w:val="16"/>
            <w:szCs w:val="16"/>
            <w:lang w:val="lv-LV" w:eastAsia="lv-LV"/>
          </w:rPr>
          <w:t>liene.batna@jvlma.lv</w:t>
        </w:r>
      </w:hyperlink>
      <w:r w:rsidRPr="00901A06">
        <w:rPr>
          <w:rStyle w:val="Hipersaite"/>
          <w:rFonts w:ascii="Arial Narrow" w:hAnsi="Arial Narrow"/>
          <w:noProof/>
          <w:color w:val="auto"/>
          <w:sz w:val="16"/>
          <w:szCs w:val="16"/>
          <w:u w:val="none"/>
          <w:lang w:val="lv-LV" w:eastAsia="lv-LV"/>
        </w:rPr>
        <w:t xml:space="preserve"> </w:t>
      </w:r>
    </w:p>
    <w:p w:rsidR="002831D5" w:rsidRPr="0083045A" w:rsidRDefault="002831D5" w:rsidP="002831D5">
      <w:pPr>
        <w:ind w:left="-284" w:hanging="1276"/>
        <w:jc w:val="center"/>
        <w:rPr>
          <w:rFonts w:ascii="Arial Narrow" w:hAnsi="Arial Narrow"/>
          <w:noProof/>
          <w:lang w:val="lv-LV" w:eastAsia="lv-LV"/>
        </w:rPr>
      </w:pPr>
    </w:p>
    <w:p w:rsidR="002831D5" w:rsidRPr="0083045A" w:rsidRDefault="002831D5" w:rsidP="002831D5">
      <w:pPr>
        <w:ind w:left="-284" w:hanging="1276"/>
        <w:jc w:val="center"/>
        <w:rPr>
          <w:rFonts w:ascii="Arial Narrow" w:hAnsi="Arial Narrow"/>
          <w:noProof/>
          <w:lang w:val="lv-LV" w:eastAsia="lv-LV"/>
        </w:rPr>
      </w:pPr>
    </w:p>
    <w:p w:rsidR="002831D5" w:rsidRPr="0083045A" w:rsidRDefault="002831D5" w:rsidP="002831D5">
      <w:pPr>
        <w:ind w:left="-284" w:hanging="1276"/>
        <w:jc w:val="center"/>
        <w:rPr>
          <w:rFonts w:ascii="Arial Narrow" w:hAnsi="Arial Narrow"/>
          <w:noProof/>
          <w:lang w:val="lv-LV" w:eastAsia="lv-LV"/>
        </w:rPr>
      </w:pPr>
    </w:p>
    <w:p w:rsidR="002831D5" w:rsidRPr="0083045A" w:rsidRDefault="002831D5" w:rsidP="002831D5">
      <w:pPr>
        <w:ind w:left="-284" w:hanging="1276"/>
        <w:jc w:val="right"/>
        <w:rPr>
          <w:rFonts w:ascii="Arial Narrow" w:hAnsi="Arial Narrow"/>
          <w:noProof/>
          <w:lang w:val="lv-LV" w:eastAsia="lv-LV"/>
        </w:rPr>
      </w:pPr>
      <w:r w:rsidRPr="0083045A">
        <w:rPr>
          <w:rFonts w:ascii="Arial Narrow" w:hAnsi="Arial Narrow"/>
          <w:noProof/>
          <w:lang w:val="lv-LV" w:eastAsia="lv-LV"/>
        </w:rPr>
        <w:drawing>
          <wp:inline distT="0" distB="0" distL="0" distR="0" wp14:anchorId="776672F8" wp14:editId="305584DD">
            <wp:extent cx="2228850" cy="4012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VLMA_ESF.jpg"/>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2265519" cy="407806"/>
                    </a:xfrm>
                    <a:prstGeom prst="rect">
                      <a:avLst/>
                    </a:prstGeom>
                  </pic:spPr>
                </pic:pic>
              </a:graphicData>
            </a:graphic>
          </wp:inline>
        </w:drawing>
      </w:r>
    </w:p>
    <w:p w:rsidR="005C295D" w:rsidRPr="0083045A" w:rsidRDefault="005C295D" w:rsidP="005C295D">
      <w:pPr>
        <w:rPr>
          <w:rFonts w:ascii="Arial Narrow" w:hAnsi="Arial Narrow"/>
          <w:noProof/>
          <w:lang w:val="lv-LV" w:eastAsia="lv-LV"/>
        </w:rPr>
      </w:pPr>
    </w:p>
    <w:p w:rsidR="005C295D" w:rsidRPr="0083045A" w:rsidRDefault="005C295D" w:rsidP="002831D5">
      <w:pPr>
        <w:ind w:left="-284" w:hanging="1276"/>
        <w:jc w:val="right"/>
        <w:rPr>
          <w:rFonts w:ascii="Arial Narrow" w:hAnsi="Arial Narrow"/>
          <w:noProof/>
          <w:lang w:val="lv-LV" w:eastAsia="lv-LV"/>
        </w:rPr>
      </w:pPr>
    </w:p>
    <w:p w:rsidR="005C295D" w:rsidRPr="0083045A" w:rsidRDefault="005C295D" w:rsidP="0050119E">
      <w:pPr>
        <w:spacing w:line="276" w:lineRule="auto"/>
        <w:ind w:left="-284" w:hanging="1276"/>
        <w:jc w:val="center"/>
        <w:rPr>
          <w:rFonts w:ascii="Arial Narrow" w:hAnsi="Arial Narrow"/>
          <w:noProof/>
          <w:lang w:val="lv-LV" w:eastAsia="lv-LV"/>
        </w:rPr>
      </w:pPr>
    </w:p>
    <w:p w:rsidR="005C295D" w:rsidRPr="0083045A" w:rsidRDefault="005C295D" w:rsidP="0050119E">
      <w:pPr>
        <w:spacing w:line="276" w:lineRule="auto"/>
        <w:ind w:left="-284" w:hanging="1276"/>
        <w:jc w:val="center"/>
        <w:rPr>
          <w:rFonts w:ascii="Arial Narrow" w:hAnsi="Arial Narrow"/>
          <w:noProof/>
          <w:lang w:val="lv-LV" w:eastAsia="lv-LV"/>
        </w:rPr>
      </w:pPr>
    </w:p>
    <w:p w:rsidR="005C295D" w:rsidRDefault="005C295D" w:rsidP="0050119E">
      <w:pPr>
        <w:spacing w:line="276" w:lineRule="auto"/>
        <w:ind w:left="-284" w:hanging="1276"/>
        <w:jc w:val="center"/>
        <w:rPr>
          <w:rFonts w:ascii="Arial Narrow" w:hAnsi="Arial Narrow"/>
          <w:color w:val="1F3864" w:themeColor="accent1" w:themeShade="80"/>
          <w:lang w:val="lv-LV"/>
        </w:rPr>
      </w:pPr>
      <w:r w:rsidRPr="0083045A">
        <w:rPr>
          <w:rFonts w:ascii="Arial Narrow" w:hAnsi="Arial Narrow"/>
          <w:color w:val="1F3864" w:themeColor="accent1" w:themeShade="80"/>
          <w:lang w:val="lv-LV"/>
        </w:rPr>
        <w:t>Pirmā līmeņa profesionālās augstākās izglītības studiju programma</w:t>
      </w:r>
    </w:p>
    <w:p w:rsidR="0083045A" w:rsidRPr="0083045A" w:rsidRDefault="0083045A" w:rsidP="0050119E">
      <w:pPr>
        <w:spacing w:line="276" w:lineRule="auto"/>
        <w:ind w:left="-284" w:hanging="1276"/>
        <w:jc w:val="center"/>
        <w:rPr>
          <w:rFonts w:ascii="Arial Narrow" w:hAnsi="Arial Narrow"/>
          <w:b/>
          <w:noProof/>
          <w:color w:val="1F3864" w:themeColor="accent1" w:themeShade="80"/>
          <w:lang w:val="lv-LV" w:eastAsia="lv-LV"/>
        </w:rPr>
      </w:pPr>
      <w:r w:rsidRPr="0083045A">
        <w:rPr>
          <w:rFonts w:ascii="Arial Narrow" w:hAnsi="Arial Narrow"/>
          <w:b/>
          <w:color w:val="1F3864" w:themeColor="accent1" w:themeShade="80"/>
          <w:lang w:val="lv-LV"/>
        </w:rPr>
        <w:lastRenderedPageBreak/>
        <w:t>MŪZIKAS, DEJAS, MĀKSLAS PROFESIONĀLĀS IEVIRVZES UN INTEREŠU IZGLĪTĪBAS SKOLOTĀJS</w:t>
      </w:r>
    </w:p>
    <w:p w:rsidR="005C295D" w:rsidRPr="0083045A" w:rsidRDefault="005C295D" w:rsidP="0050119E">
      <w:pPr>
        <w:spacing w:line="276" w:lineRule="auto"/>
        <w:ind w:left="-284" w:hanging="1276"/>
        <w:jc w:val="center"/>
        <w:rPr>
          <w:rFonts w:ascii="Arial Narrow" w:hAnsi="Arial Narrow"/>
          <w:noProof/>
          <w:color w:val="1F3864" w:themeColor="accent1" w:themeShade="80"/>
          <w:lang w:val="lv-LV" w:eastAsia="lv-LV"/>
        </w:rPr>
      </w:pPr>
      <w:r w:rsidRPr="0083045A">
        <w:rPr>
          <w:rFonts w:ascii="Arial Narrow" w:hAnsi="Arial Narrow"/>
          <w:color w:val="1F3864" w:themeColor="accent1" w:themeShade="80"/>
          <w:lang w:val="lv-LV"/>
        </w:rPr>
        <w:t xml:space="preserve">(kods 41 141) </w:t>
      </w:r>
    </w:p>
    <w:p w:rsidR="005C295D" w:rsidRPr="0083045A" w:rsidRDefault="005C295D" w:rsidP="0050119E">
      <w:pPr>
        <w:spacing w:line="276" w:lineRule="auto"/>
        <w:rPr>
          <w:rFonts w:ascii="Arial Narrow" w:hAnsi="Arial Narrow"/>
          <w:noProof/>
          <w:color w:val="1F3864" w:themeColor="accent1" w:themeShade="80"/>
          <w:lang w:val="lv-LV" w:eastAsia="lv-LV"/>
        </w:rPr>
      </w:pPr>
    </w:p>
    <w:tbl>
      <w:tblPr>
        <w:tblStyle w:val="Vienkratabula1"/>
        <w:tblW w:w="15310" w:type="dxa"/>
        <w:tblInd w:w="-1990" w:type="dxa"/>
        <w:tblLook w:val="04A0" w:firstRow="1" w:lastRow="0" w:firstColumn="1" w:lastColumn="0" w:noHBand="0" w:noVBand="1"/>
      </w:tblPr>
      <w:tblGrid>
        <w:gridCol w:w="1985"/>
        <w:gridCol w:w="5245"/>
        <w:gridCol w:w="3827"/>
        <w:gridCol w:w="4253"/>
      </w:tblGrid>
      <w:tr w:rsidR="0083045A" w:rsidRPr="0083045A" w:rsidTr="00830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83045A" w:rsidRPr="0083045A" w:rsidRDefault="0083045A" w:rsidP="0050119E">
            <w:pPr>
              <w:spacing w:line="276" w:lineRule="auto"/>
              <w:jc w:val="center"/>
              <w:rPr>
                <w:rFonts w:ascii="Arial Narrow" w:hAnsi="Arial Narrow"/>
                <w:b w:val="0"/>
                <w:color w:val="808080" w:themeColor="background1" w:themeShade="80"/>
                <w:sz w:val="18"/>
                <w:szCs w:val="18"/>
                <w:lang w:val="lv-LV"/>
              </w:rPr>
            </w:pPr>
            <w:r w:rsidRPr="0083045A">
              <w:rPr>
                <w:rFonts w:ascii="Arial Narrow" w:hAnsi="Arial Narrow"/>
                <w:b w:val="0"/>
                <w:color w:val="808080" w:themeColor="background1" w:themeShade="80"/>
                <w:sz w:val="18"/>
                <w:szCs w:val="18"/>
                <w:lang w:val="lv-LV"/>
              </w:rPr>
              <w:t>Apakšprogramma</w:t>
            </w:r>
            <w:r w:rsidR="00422D01">
              <w:rPr>
                <w:rFonts w:ascii="Arial Narrow" w:hAnsi="Arial Narrow"/>
                <w:b w:val="0"/>
                <w:color w:val="808080" w:themeColor="background1" w:themeShade="80"/>
                <w:sz w:val="18"/>
                <w:szCs w:val="18"/>
                <w:lang w:val="lv-LV"/>
              </w:rPr>
              <w:t>s</w:t>
            </w:r>
          </w:p>
        </w:tc>
        <w:tc>
          <w:tcPr>
            <w:tcW w:w="5245" w:type="dxa"/>
          </w:tcPr>
          <w:p w:rsidR="0077122B" w:rsidRDefault="0083045A" w:rsidP="0050119E">
            <w:pPr>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lv-LV"/>
              </w:rPr>
            </w:pPr>
            <w:r w:rsidRPr="0083045A">
              <w:rPr>
                <w:rFonts w:ascii="Arial Narrow" w:hAnsi="Arial Narrow"/>
                <w:color w:val="C00000"/>
                <w:lang w:val="lv-LV"/>
              </w:rPr>
              <w:t xml:space="preserve">Mūzikas skolotājs </w:t>
            </w:r>
          </w:p>
          <w:p w:rsidR="0083045A" w:rsidRPr="0083045A" w:rsidRDefault="0083045A" w:rsidP="0050119E">
            <w:pPr>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lang w:val="lv-LV"/>
              </w:rPr>
            </w:pPr>
            <w:r w:rsidRPr="0083045A">
              <w:rPr>
                <w:rFonts w:ascii="Arial Narrow" w:hAnsi="Arial Narrow"/>
                <w:b w:val="0"/>
                <w:sz w:val="20"/>
                <w:szCs w:val="20"/>
                <w:lang w:val="lv-LV"/>
              </w:rPr>
              <w:t>specializācijas</w:t>
            </w:r>
            <w:r>
              <w:rPr>
                <w:rFonts w:ascii="Arial Narrow" w:hAnsi="Arial Narrow"/>
                <w:b w:val="0"/>
                <w:sz w:val="20"/>
                <w:szCs w:val="20"/>
                <w:lang w:val="lv-LV"/>
              </w:rPr>
              <w:t>:</w:t>
            </w:r>
            <w:r w:rsidRPr="0083045A">
              <w:rPr>
                <w:rFonts w:ascii="Arial Narrow" w:hAnsi="Arial Narrow"/>
                <w:lang w:val="lv-LV"/>
              </w:rPr>
              <w:t xml:space="preserve"> </w:t>
            </w:r>
            <w:r w:rsidRPr="0083045A">
              <w:rPr>
                <w:rFonts w:ascii="Arial Narrow" w:hAnsi="Arial Narrow"/>
                <w:b w:val="0"/>
                <w:i/>
                <w:sz w:val="20"/>
                <w:szCs w:val="20"/>
                <w:lang w:val="lv-LV"/>
              </w:rPr>
              <w:t>klavierspēles, akordeona spēles, vijoļspēles, alta spēles, čella spēles, kontrabasa spēles, kokles spēles, ģitāras spēles, flautas spēles, obojas spēles, klarnetes spēles, fagota spēles, saksofona spēles, mežraga spēles, trompetes spēles, trombona spēles, eifonija spēles, tubas spēles, sitaminstrumentu spēles skolotājs, mūzikas teorijas un literatūras skolotājs.</w:t>
            </w:r>
          </w:p>
        </w:tc>
        <w:tc>
          <w:tcPr>
            <w:tcW w:w="3827" w:type="dxa"/>
          </w:tcPr>
          <w:p w:rsidR="0077122B" w:rsidRDefault="0083045A" w:rsidP="005011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lv-LV"/>
              </w:rPr>
            </w:pPr>
            <w:r w:rsidRPr="0077122B">
              <w:rPr>
                <w:rFonts w:ascii="Arial Narrow" w:hAnsi="Arial Narrow"/>
                <w:color w:val="C00000"/>
                <w:lang w:val="lv-LV"/>
              </w:rPr>
              <w:t xml:space="preserve">Deju skolotājs </w:t>
            </w:r>
          </w:p>
          <w:p w:rsidR="0083045A" w:rsidRPr="0083045A" w:rsidRDefault="0083045A" w:rsidP="005011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lang w:val="lv-LV"/>
              </w:rPr>
            </w:pPr>
            <w:r w:rsidRPr="0077122B">
              <w:rPr>
                <w:rFonts w:ascii="Arial Narrow" w:hAnsi="Arial Narrow"/>
                <w:b w:val="0"/>
                <w:sz w:val="20"/>
                <w:szCs w:val="20"/>
                <w:lang w:val="lv-LV"/>
              </w:rPr>
              <w:t>specializācija</w:t>
            </w:r>
            <w:r w:rsidRPr="0077122B">
              <w:rPr>
                <w:rFonts w:ascii="Arial Narrow" w:hAnsi="Arial Narrow"/>
                <w:b w:val="0"/>
                <w:i/>
                <w:sz w:val="20"/>
                <w:szCs w:val="20"/>
                <w:lang w:val="lv-LV"/>
              </w:rPr>
              <w:t>: profesionālās ievirzes izglītības deju skolotājs vai interešu izglītības deju skolotājs</w:t>
            </w:r>
          </w:p>
        </w:tc>
        <w:tc>
          <w:tcPr>
            <w:tcW w:w="4253" w:type="dxa"/>
          </w:tcPr>
          <w:p w:rsidR="0083045A" w:rsidRPr="0083045A" w:rsidRDefault="0083045A" w:rsidP="0050119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lang w:val="lv-LV"/>
              </w:rPr>
            </w:pPr>
            <w:r w:rsidRPr="0077122B">
              <w:rPr>
                <w:rFonts w:ascii="Arial Narrow" w:hAnsi="Arial Narrow"/>
                <w:color w:val="C00000"/>
                <w:lang w:val="lv-LV"/>
              </w:rPr>
              <w:t>Mākslas skolotājs</w:t>
            </w:r>
          </w:p>
        </w:tc>
      </w:tr>
      <w:tr w:rsidR="0083045A" w:rsidRPr="0083045A" w:rsidTr="00830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83045A" w:rsidRPr="0083045A" w:rsidRDefault="0083045A" w:rsidP="0050119E">
            <w:pPr>
              <w:spacing w:line="276" w:lineRule="auto"/>
              <w:jc w:val="center"/>
              <w:rPr>
                <w:rFonts w:ascii="Arial Narrow" w:hAnsi="Arial Narrow"/>
                <w:b w:val="0"/>
                <w:color w:val="808080" w:themeColor="background1" w:themeShade="80"/>
                <w:sz w:val="18"/>
                <w:szCs w:val="18"/>
                <w:lang w:val="lv-LV"/>
              </w:rPr>
            </w:pPr>
            <w:r w:rsidRPr="0083045A">
              <w:rPr>
                <w:rFonts w:ascii="Arial Narrow" w:hAnsi="Arial Narrow"/>
                <w:b w:val="0"/>
                <w:color w:val="808080" w:themeColor="background1" w:themeShade="80"/>
                <w:sz w:val="18"/>
                <w:szCs w:val="18"/>
                <w:lang w:val="lv-LV"/>
              </w:rPr>
              <w:t>Iegūstamais grāds un kvalifikācija</w:t>
            </w:r>
          </w:p>
        </w:tc>
        <w:tc>
          <w:tcPr>
            <w:tcW w:w="5245" w:type="dxa"/>
          </w:tcPr>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lang w:val="lv-LV"/>
              </w:rPr>
            </w:pPr>
            <w:r w:rsidRPr="00655F46">
              <w:rPr>
                <w:rFonts w:ascii="Arial Narrow" w:hAnsi="Arial Narrow"/>
                <w:sz w:val="20"/>
                <w:szCs w:val="20"/>
                <w:lang w:val="lv-LV"/>
              </w:rPr>
              <w:t xml:space="preserve">Skolotājs, 4. profesionālās </w:t>
            </w:r>
          </w:p>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lang w:val="lv-LV"/>
              </w:rPr>
            </w:pPr>
            <w:r w:rsidRPr="00655F46">
              <w:rPr>
                <w:rFonts w:ascii="Arial Narrow" w:hAnsi="Arial Narrow"/>
                <w:sz w:val="20"/>
                <w:szCs w:val="20"/>
                <w:lang w:val="lv-LV"/>
              </w:rPr>
              <w:t>kvalifikācijas līmenis</w:t>
            </w:r>
          </w:p>
        </w:tc>
        <w:tc>
          <w:tcPr>
            <w:tcW w:w="3827" w:type="dxa"/>
          </w:tcPr>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lang w:val="lv-LV"/>
              </w:rPr>
            </w:pPr>
            <w:r w:rsidRPr="00655F46">
              <w:rPr>
                <w:rFonts w:ascii="Arial Narrow" w:hAnsi="Arial Narrow"/>
                <w:sz w:val="20"/>
                <w:szCs w:val="20"/>
                <w:lang w:val="lv-LV"/>
              </w:rPr>
              <w:t xml:space="preserve">Skolotājs, 4. profesionālās </w:t>
            </w:r>
          </w:p>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lang w:val="lv-LV"/>
              </w:rPr>
            </w:pPr>
            <w:r w:rsidRPr="00655F46">
              <w:rPr>
                <w:rFonts w:ascii="Arial Narrow" w:hAnsi="Arial Narrow"/>
                <w:sz w:val="20"/>
                <w:szCs w:val="20"/>
                <w:lang w:val="lv-LV"/>
              </w:rPr>
              <w:t>kvalifikācijas līmenis</w:t>
            </w:r>
          </w:p>
        </w:tc>
        <w:tc>
          <w:tcPr>
            <w:tcW w:w="4253" w:type="dxa"/>
          </w:tcPr>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lang w:val="lv-LV"/>
              </w:rPr>
            </w:pPr>
            <w:r w:rsidRPr="00655F46">
              <w:rPr>
                <w:rFonts w:ascii="Arial Narrow" w:hAnsi="Arial Narrow"/>
                <w:sz w:val="20"/>
                <w:szCs w:val="20"/>
                <w:lang w:val="lv-LV"/>
              </w:rPr>
              <w:t xml:space="preserve">Skolotājs, 4. profesionālās </w:t>
            </w:r>
          </w:p>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lang w:val="lv-LV"/>
              </w:rPr>
            </w:pPr>
            <w:r w:rsidRPr="00655F46">
              <w:rPr>
                <w:rFonts w:ascii="Arial Narrow" w:hAnsi="Arial Narrow"/>
                <w:sz w:val="20"/>
                <w:szCs w:val="20"/>
                <w:lang w:val="lv-LV"/>
              </w:rPr>
              <w:t>kvalifikācijas līmenis</w:t>
            </w:r>
          </w:p>
        </w:tc>
      </w:tr>
      <w:tr w:rsidR="0083045A" w:rsidRPr="0083045A" w:rsidTr="0083045A">
        <w:tc>
          <w:tcPr>
            <w:cnfStyle w:val="001000000000" w:firstRow="0" w:lastRow="0" w:firstColumn="1" w:lastColumn="0" w:oddVBand="0" w:evenVBand="0" w:oddHBand="0" w:evenHBand="0" w:firstRowFirstColumn="0" w:firstRowLastColumn="0" w:lastRowFirstColumn="0" w:lastRowLastColumn="0"/>
            <w:tcW w:w="1985" w:type="dxa"/>
          </w:tcPr>
          <w:p w:rsidR="0083045A" w:rsidRPr="0083045A" w:rsidRDefault="0083045A" w:rsidP="0050119E">
            <w:pPr>
              <w:spacing w:line="276" w:lineRule="auto"/>
              <w:jc w:val="center"/>
              <w:rPr>
                <w:rFonts w:ascii="Arial Narrow" w:hAnsi="Arial Narrow"/>
                <w:b w:val="0"/>
                <w:color w:val="808080" w:themeColor="background1" w:themeShade="80"/>
                <w:sz w:val="18"/>
                <w:szCs w:val="18"/>
                <w:lang w:val="lv-LV"/>
              </w:rPr>
            </w:pPr>
            <w:r w:rsidRPr="0083045A">
              <w:rPr>
                <w:rFonts w:ascii="Arial Narrow" w:hAnsi="Arial Narrow"/>
                <w:b w:val="0"/>
                <w:color w:val="808080" w:themeColor="background1" w:themeShade="80"/>
                <w:sz w:val="18"/>
                <w:szCs w:val="18"/>
                <w:lang w:val="lv-LV"/>
              </w:rPr>
              <w:t>Profesionālais grāds</w:t>
            </w:r>
          </w:p>
        </w:tc>
        <w:tc>
          <w:tcPr>
            <w:tcW w:w="5245" w:type="dxa"/>
          </w:tcPr>
          <w:p w:rsidR="0083045A" w:rsidRPr="00655F46" w:rsidRDefault="0083045A" w:rsidP="005011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lv-LV"/>
              </w:rPr>
            </w:pPr>
            <w:r w:rsidRPr="00655F46">
              <w:rPr>
                <w:rFonts w:ascii="Arial Narrow" w:hAnsi="Arial Narrow"/>
                <w:sz w:val="20"/>
                <w:szCs w:val="20"/>
                <w:lang w:val="lv-LV"/>
              </w:rPr>
              <w:t>Grādu nepiešķir</w:t>
            </w:r>
          </w:p>
        </w:tc>
        <w:tc>
          <w:tcPr>
            <w:tcW w:w="3827" w:type="dxa"/>
          </w:tcPr>
          <w:p w:rsidR="0083045A" w:rsidRPr="00655F46" w:rsidRDefault="0083045A" w:rsidP="005011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lv-LV"/>
              </w:rPr>
            </w:pPr>
            <w:r w:rsidRPr="00655F46">
              <w:rPr>
                <w:rFonts w:ascii="Arial Narrow" w:hAnsi="Arial Narrow"/>
                <w:sz w:val="20"/>
                <w:szCs w:val="20"/>
                <w:lang w:val="lv-LV"/>
              </w:rPr>
              <w:t>Grādu nepiešķir</w:t>
            </w:r>
          </w:p>
        </w:tc>
        <w:tc>
          <w:tcPr>
            <w:tcW w:w="4253" w:type="dxa"/>
          </w:tcPr>
          <w:p w:rsidR="0083045A" w:rsidRPr="00655F46" w:rsidRDefault="0083045A" w:rsidP="005011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lv-LV"/>
              </w:rPr>
            </w:pPr>
            <w:r w:rsidRPr="00655F46">
              <w:rPr>
                <w:rFonts w:ascii="Arial Narrow" w:hAnsi="Arial Narrow"/>
                <w:sz w:val="20"/>
                <w:szCs w:val="20"/>
                <w:lang w:val="lv-LV"/>
              </w:rPr>
              <w:t>Grādu nepiešķir</w:t>
            </w:r>
          </w:p>
        </w:tc>
      </w:tr>
      <w:tr w:rsidR="0083045A" w:rsidRPr="00901A06" w:rsidTr="00830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83045A" w:rsidRPr="0083045A" w:rsidRDefault="0083045A" w:rsidP="0050119E">
            <w:pPr>
              <w:spacing w:line="276" w:lineRule="auto"/>
              <w:jc w:val="center"/>
              <w:rPr>
                <w:rFonts w:ascii="Arial Narrow" w:hAnsi="Arial Narrow"/>
                <w:b w:val="0"/>
                <w:color w:val="808080" w:themeColor="background1" w:themeShade="80"/>
                <w:sz w:val="18"/>
                <w:szCs w:val="18"/>
                <w:lang w:val="lv-LV"/>
              </w:rPr>
            </w:pPr>
            <w:r w:rsidRPr="0083045A">
              <w:rPr>
                <w:rFonts w:ascii="Arial Narrow" w:hAnsi="Arial Narrow"/>
                <w:b w:val="0"/>
                <w:color w:val="808080" w:themeColor="background1" w:themeShade="80"/>
                <w:sz w:val="18"/>
                <w:szCs w:val="18"/>
                <w:lang w:val="lv-LV"/>
              </w:rPr>
              <w:t>Programmas ilgums</w:t>
            </w:r>
          </w:p>
        </w:tc>
        <w:tc>
          <w:tcPr>
            <w:tcW w:w="5245" w:type="dxa"/>
          </w:tcPr>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sz w:val="20"/>
                <w:szCs w:val="20"/>
                <w:lang w:val="lv-LV"/>
              </w:rPr>
            </w:pPr>
            <w:r w:rsidRPr="00655F46">
              <w:rPr>
                <w:rFonts w:ascii="Arial Narrow" w:hAnsi="Arial Narrow"/>
                <w:bCs/>
                <w:iCs/>
                <w:sz w:val="20"/>
                <w:szCs w:val="20"/>
                <w:lang w:val="lv-LV"/>
              </w:rPr>
              <w:t>2 gadi, LV 80 kredītpunkti (KP)</w:t>
            </w:r>
          </w:p>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sz w:val="20"/>
                <w:szCs w:val="20"/>
                <w:lang w:val="lv-LV"/>
              </w:rPr>
            </w:pPr>
            <w:r w:rsidRPr="00655F46">
              <w:rPr>
                <w:rFonts w:ascii="Arial Narrow" w:hAnsi="Arial Narrow"/>
                <w:bCs/>
                <w:iCs/>
                <w:sz w:val="20"/>
                <w:szCs w:val="20"/>
                <w:lang w:val="lv-LV"/>
              </w:rPr>
              <w:t>/ECTS 120</w:t>
            </w:r>
          </w:p>
        </w:tc>
        <w:tc>
          <w:tcPr>
            <w:tcW w:w="3827" w:type="dxa"/>
          </w:tcPr>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sz w:val="20"/>
                <w:szCs w:val="20"/>
                <w:lang w:val="lv-LV"/>
              </w:rPr>
            </w:pPr>
            <w:r w:rsidRPr="00655F46">
              <w:rPr>
                <w:rFonts w:ascii="Arial Narrow" w:hAnsi="Arial Narrow"/>
                <w:bCs/>
                <w:iCs/>
                <w:sz w:val="20"/>
                <w:szCs w:val="20"/>
                <w:lang w:val="lv-LV"/>
              </w:rPr>
              <w:t>2 gadi, LV 80 kredītpunkti (KP)/</w:t>
            </w:r>
          </w:p>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sz w:val="20"/>
                <w:szCs w:val="20"/>
                <w:lang w:val="lv-LV"/>
              </w:rPr>
            </w:pPr>
            <w:r w:rsidRPr="00655F46">
              <w:rPr>
                <w:rFonts w:ascii="Arial Narrow" w:hAnsi="Arial Narrow"/>
                <w:bCs/>
                <w:iCs/>
                <w:sz w:val="20"/>
                <w:szCs w:val="20"/>
                <w:lang w:val="lv-LV"/>
              </w:rPr>
              <w:t>ECTS 120</w:t>
            </w:r>
          </w:p>
        </w:tc>
        <w:tc>
          <w:tcPr>
            <w:tcW w:w="4253" w:type="dxa"/>
          </w:tcPr>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sz w:val="20"/>
                <w:szCs w:val="20"/>
                <w:lang w:val="lv-LV"/>
              </w:rPr>
            </w:pPr>
            <w:r w:rsidRPr="00655F46">
              <w:rPr>
                <w:rFonts w:ascii="Arial Narrow" w:hAnsi="Arial Narrow"/>
                <w:bCs/>
                <w:iCs/>
                <w:sz w:val="20"/>
                <w:szCs w:val="20"/>
                <w:lang w:val="lv-LV"/>
              </w:rPr>
              <w:t>2 gadi, LV 80 kredītpunkti (KP)/</w:t>
            </w:r>
          </w:p>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Cs/>
                <w:iCs/>
                <w:sz w:val="20"/>
                <w:szCs w:val="20"/>
                <w:lang w:val="lv-LV"/>
              </w:rPr>
            </w:pPr>
            <w:r w:rsidRPr="00655F46">
              <w:rPr>
                <w:rFonts w:ascii="Arial Narrow" w:hAnsi="Arial Narrow"/>
                <w:bCs/>
                <w:iCs/>
                <w:sz w:val="20"/>
                <w:szCs w:val="20"/>
                <w:lang w:val="lv-LV"/>
              </w:rPr>
              <w:t>ECTS 120</w:t>
            </w:r>
          </w:p>
        </w:tc>
      </w:tr>
      <w:tr w:rsidR="0083045A" w:rsidRPr="0083045A" w:rsidTr="0083045A">
        <w:tc>
          <w:tcPr>
            <w:cnfStyle w:val="001000000000" w:firstRow="0" w:lastRow="0" w:firstColumn="1" w:lastColumn="0" w:oddVBand="0" w:evenVBand="0" w:oddHBand="0" w:evenHBand="0" w:firstRowFirstColumn="0" w:firstRowLastColumn="0" w:lastRowFirstColumn="0" w:lastRowLastColumn="0"/>
            <w:tcW w:w="1985" w:type="dxa"/>
          </w:tcPr>
          <w:p w:rsidR="0083045A" w:rsidRPr="0083045A" w:rsidRDefault="0083045A" w:rsidP="0050119E">
            <w:pPr>
              <w:spacing w:line="276" w:lineRule="auto"/>
              <w:jc w:val="center"/>
              <w:rPr>
                <w:rFonts w:ascii="Arial Narrow" w:hAnsi="Arial Narrow"/>
                <w:b w:val="0"/>
                <w:color w:val="808080" w:themeColor="background1" w:themeShade="80"/>
                <w:sz w:val="18"/>
                <w:szCs w:val="18"/>
                <w:lang w:val="lv-LV"/>
              </w:rPr>
            </w:pPr>
            <w:r w:rsidRPr="0083045A">
              <w:rPr>
                <w:rFonts w:ascii="Arial Narrow" w:hAnsi="Arial Narrow"/>
                <w:b w:val="0"/>
                <w:color w:val="808080" w:themeColor="background1" w:themeShade="80"/>
                <w:sz w:val="18"/>
                <w:szCs w:val="18"/>
                <w:lang w:val="lv-LV"/>
              </w:rPr>
              <w:t>Studiju veids un forma</w:t>
            </w:r>
          </w:p>
        </w:tc>
        <w:tc>
          <w:tcPr>
            <w:tcW w:w="5245" w:type="dxa"/>
          </w:tcPr>
          <w:p w:rsidR="0083045A" w:rsidRPr="00655F46" w:rsidRDefault="0083045A" w:rsidP="005011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sz w:val="20"/>
                <w:szCs w:val="20"/>
                <w:lang w:val="lv-LV"/>
              </w:rPr>
            </w:pPr>
            <w:r w:rsidRPr="00655F46">
              <w:rPr>
                <w:rFonts w:ascii="Arial Narrow" w:hAnsi="Arial Narrow"/>
                <w:bCs/>
                <w:iCs/>
                <w:sz w:val="20"/>
                <w:szCs w:val="20"/>
                <w:lang w:val="lv-LV"/>
              </w:rPr>
              <w:t>Pilna laika klātienes studijas</w:t>
            </w:r>
          </w:p>
        </w:tc>
        <w:tc>
          <w:tcPr>
            <w:tcW w:w="3827" w:type="dxa"/>
          </w:tcPr>
          <w:p w:rsidR="0083045A" w:rsidRPr="00655F46" w:rsidRDefault="0083045A" w:rsidP="005011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sz w:val="20"/>
                <w:szCs w:val="20"/>
                <w:lang w:val="lv-LV"/>
              </w:rPr>
            </w:pPr>
            <w:r w:rsidRPr="00655F46">
              <w:rPr>
                <w:rFonts w:ascii="Arial Narrow" w:hAnsi="Arial Narrow"/>
                <w:bCs/>
                <w:iCs/>
                <w:sz w:val="20"/>
                <w:szCs w:val="20"/>
                <w:lang w:val="lv-LV"/>
              </w:rPr>
              <w:t>Pilna laika klātienes studijas</w:t>
            </w:r>
          </w:p>
        </w:tc>
        <w:tc>
          <w:tcPr>
            <w:tcW w:w="4253" w:type="dxa"/>
          </w:tcPr>
          <w:p w:rsidR="0083045A" w:rsidRPr="00655F46" w:rsidRDefault="0083045A" w:rsidP="0050119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iCs/>
                <w:sz w:val="20"/>
                <w:szCs w:val="20"/>
                <w:lang w:val="lv-LV"/>
              </w:rPr>
            </w:pPr>
            <w:r w:rsidRPr="00655F46">
              <w:rPr>
                <w:rFonts w:ascii="Arial Narrow" w:hAnsi="Arial Narrow"/>
                <w:bCs/>
                <w:iCs/>
                <w:sz w:val="20"/>
                <w:szCs w:val="20"/>
                <w:lang w:val="lv-LV"/>
              </w:rPr>
              <w:t>Pilna laika klātienes studijas</w:t>
            </w:r>
          </w:p>
        </w:tc>
      </w:tr>
      <w:tr w:rsidR="0083045A" w:rsidRPr="00901A06" w:rsidTr="00830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83045A" w:rsidRPr="0083045A" w:rsidRDefault="0083045A" w:rsidP="0050119E">
            <w:pPr>
              <w:spacing w:line="276" w:lineRule="auto"/>
              <w:jc w:val="center"/>
              <w:rPr>
                <w:rFonts w:ascii="Arial Narrow" w:hAnsi="Arial Narrow"/>
                <w:b w:val="0"/>
                <w:color w:val="808080" w:themeColor="background1" w:themeShade="80"/>
                <w:sz w:val="18"/>
                <w:szCs w:val="18"/>
                <w:lang w:val="lv-LV"/>
              </w:rPr>
            </w:pPr>
            <w:r w:rsidRPr="0083045A">
              <w:rPr>
                <w:rFonts w:ascii="Arial Narrow" w:hAnsi="Arial Narrow"/>
                <w:b w:val="0"/>
                <w:color w:val="808080" w:themeColor="background1" w:themeShade="80"/>
                <w:sz w:val="18"/>
                <w:szCs w:val="18"/>
                <w:lang w:val="lv-LV"/>
              </w:rPr>
              <w:t>Izglītības dokuments, kas apliecina otrā līmeņa profesionālās augstākās izglītības studiju programmas apguvi</w:t>
            </w:r>
          </w:p>
        </w:tc>
        <w:tc>
          <w:tcPr>
            <w:tcW w:w="5245" w:type="dxa"/>
          </w:tcPr>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lang w:val="lv-LV"/>
              </w:rPr>
            </w:pPr>
            <w:r w:rsidRPr="00655F46">
              <w:rPr>
                <w:rFonts w:ascii="Arial Narrow" w:hAnsi="Arial Narrow"/>
                <w:bCs/>
                <w:iCs/>
                <w:sz w:val="20"/>
                <w:szCs w:val="20"/>
                <w:lang w:val="lv-LV"/>
              </w:rPr>
              <w:t>Pirmā līmeņa profesionālās augstākās izglītības diploms</w:t>
            </w:r>
          </w:p>
        </w:tc>
        <w:tc>
          <w:tcPr>
            <w:tcW w:w="3827" w:type="dxa"/>
          </w:tcPr>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lang w:val="lv-LV"/>
              </w:rPr>
            </w:pPr>
            <w:r w:rsidRPr="00655F46">
              <w:rPr>
                <w:rFonts w:ascii="Arial Narrow" w:hAnsi="Arial Narrow"/>
                <w:bCs/>
                <w:iCs/>
                <w:sz w:val="20"/>
                <w:szCs w:val="20"/>
                <w:lang w:val="lv-LV"/>
              </w:rPr>
              <w:t>Pirmā līmeņa profesionālās augstākās izglītības diploms</w:t>
            </w:r>
          </w:p>
        </w:tc>
        <w:tc>
          <w:tcPr>
            <w:tcW w:w="4253" w:type="dxa"/>
          </w:tcPr>
          <w:p w:rsidR="0083045A" w:rsidRPr="00655F46" w:rsidRDefault="0083045A" w:rsidP="0050119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lang w:val="lv-LV"/>
              </w:rPr>
            </w:pPr>
            <w:r w:rsidRPr="00655F46">
              <w:rPr>
                <w:rFonts w:ascii="Arial Narrow" w:hAnsi="Arial Narrow"/>
                <w:bCs/>
                <w:iCs/>
                <w:sz w:val="20"/>
                <w:szCs w:val="20"/>
                <w:lang w:val="lv-LV"/>
              </w:rPr>
              <w:t>Pirmā līmeņa profesionālās augstākās izglītības diploms</w:t>
            </w:r>
          </w:p>
        </w:tc>
      </w:tr>
    </w:tbl>
    <w:p w:rsidR="005C295D" w:rsidRPr="0083045A" w:rsidRDefault="005C295D" w:rsidP="005C295D">
      <w:pPr>
        <w:rPr>
          <w:rFonts w:ascii="Arial Narrow" w:hAnsi="Arial Narrow"/>
          <w:lang w:val="lv-LV" w:eastAsia="lv-LV"/>
        </w:rPr>
      </w:pPr>
    </w:p>
    <w:p w:rsidR="005C295D" w:rsidRPr="0083045A" w:rsidRDefault="005C295D" w:rsidP="005C295D">
      <w:pPr>
        <w:tabs>
          <w:tab w:val="left" w:pos="6516"/>
        </w:tabs>
        <w:rPr>
          <w:rFonts w:ascii="Arial Narrow" w:hAnsi="Arial Narrow"/>
          <w:lang w:val="lv-LV" w:eastAsia="lv-LV"/>
        </w:rPr>
      </w:pPr>
      <w:r w:rsidRPr="0083045A">
        <w:rPr>
          <w:rFonts w:ascii="Arial Narrow" w:hAnsi="Arial Narrow"/>
          <w:lang w:val="lv-LV" w:eastAsia="lv-LV"/>
        </w:rPr>
        <w:tab/>
      </w:r>
    </w:p>
    <w:p w:rsidR="00901A06" w:rsidRDefault="003A687B" w:rsidP="003A687B">
      <w:pPr>
        <w:ind w:left="-284" w:hanging="1276"/>
        <w:rPr>
          <w:rFonts w:ascii="Arial Narrow" w:hAnsi="Arial Narrow"/>
          <w:noProof/>
          <w:lang w:val="lv-LV" w:eastAsia="lv-LV"/>
        </w:rPr>
      </w:pPr>
      <w:r>
        <w:rPr>
          <w:rFonts w:ascii="Arial Narrow" w:hAnsi="Arial Narrow"/>
          <w:noProof/>
          <w:lang w:val="lv-LV" w:eastAsia="lv-LV"/>
        </w:rPr>
        <w:t xml:space="preserve">Sīkāka informācija: </w:t>
      </w:r>
      <w:hyperlink r:id="rId9" w:history="1">
        <w:r w:rsidRPr="003E5AB5">
          <w:rPr>
            <w:rStyle w:val="Hipersaite"/>
            <w:rFonts w:ascii="Arial Narrow" w:hAnsi="Arial Narrow"/>
            <w:noProof/>
            <w:lang w:val="lv-LV" w:eastAsia="lv-LV"/>
          </w:rPr>
          <w:t>www.jvlma.lv</w:t>
        </w:r>
      </w:hyperlink>
      <w:r>
        <w:rPr>
          <w:rFonts w:ascii="Arial Narrow" w:hAnsi="Arial Narrow"/>
          <w:noProof/>
          <w:lang w:val="lv-LV" w:eastAsia="lv-LV"/>
        </w:rPr>
        <w:t>.</w:t>
      </w:r>
    </w:p>
    <w:p w:rsidR="00901A06" w:rsidRPr="00901A06" w:rsidRDefault="003A687B" w:rsidP="00901A06">
      <w:pPr>
        <w:ind w:left="-284" w:hanging="1276"/>
        <w:rPr>
          <w:rFonts w:ascii="Arial Narrow" w:hAnsi="Arial Narrow"/>
          <w:noProof/>
          <w:sz w:val="16"/>
          <w:szCs w:val="16"/>
          <w:lang w:val="lv-LV" w:eastAsia="lv-LV"/>
        </w:rPr>
      </w:pPr>
      <w:r>
        <w:rPr>
          <w:rFonts w:ascii="Arial Narrow" w:hAnsi="Arial Narrow"/>
          <w:noProof/>
          <w:lang w:val="lv-LV" w:eastAsia="lv-LV"/>
        </w:rPr>
        <w:t xml:space="preserve"> </w:t>
      </w:r>
      <w:r w:rsidR="00901A06" w:rsidRPr="00901A06">
        <w:rPr>
          <w:rStyle w:val="Hipersaite"/>
          <w:rFonts w:ascii="Arial Narrow" w:hAnsi="Arial Narrow"/>
          <w:noProof/>
          <w:color w:val="auto"/>
          <w:sz w:val="16"/>
          <w:szCs w:val="16"/>
          <w:u w:val="none"/>
          <w:lang w:val="lv-LV" w:eastAsia="lv-LV"/>
        </w:rPr>
        <w:t>Mūzikas un dejas pedagoģijas programmu direktore Liene Batņa</w:t>
      </w:r>
      <w:r w:rsidR="00901A06">
        <w:rPr>
          <w:rStyle w:val="Hipersaite"/>
          <w:rFonts w:ascii="Arial Narrow" w:hAnsi="Arial Narrow"/>
          <w:noProof/>
          <w:color w:val="auto"/>
          <w:sz w:val="16"/>
          <w:szCs w:val="16"/>
          <w:u w:val="none"/>
          <w:lang w:val="lv-LV" w:eastAsia="lv-LV"/>
        </w:rPr>
        <w:t xml:space="preserve">: </w:t>
      </w:r>
      <w:r w:rsidR="00901A06" w:rsidRPr="00901A06">
        <w:rPr>
          <w:rStyle w:val="Hipersaite"/>
          <w:rFonts w:ascii="Arial Narrow" w:hAnsi="Arial Narrow"/>
          <w:noProof/>
          <w:color w:val="auto"/>
          <w:sz w:val="16"/>
          <w:szCs w:val="16"/>
          <w:u w:val="none"/>
          <w:lang w:val="lv-LV" w:eastAsia="lv-LV"/>
        </w:rPr>
        <w:t xml:space="preserve"> </w:t>
      </w:r>
      <w:hyperlink r:id="rId10" w:history="1">
        <w:r w:rsidR="00901A06" w:rsidRPr="00901A06">
          <w:rPr>
            <w:rStyle w:val="Hipersaite"/>
            <w:rFonts w:ascii="Arial Narrow" w:hAnsi="Arial Narrow"/>
            <w:noProof/>
            <w:color w:val="auto"/>
            <w:sz w:val="16"/>
            <w:szCs w:val="16"/>
            <w:lang w:val="lv-LV" w:eastAsia="lv-LV"/>
          </w:rPr>
          <w:t>liene.batna@jvlma.lv</w:t>
        </w:r>
      </w:hyperlink>
      <w:r w:rsidR="00901A06" w:rsidRPr="00901A06">
        <w:rPr>
          <w:rStyle w:val="Hipersaite"/>
          <w:rFonts w:ascii="Arial Narrow" w:hAnsi="Arial Narrow"/>
          <w:noProof/>
          <w:color w:val="auto"/>
          <w:sz w:val="16"/>
          <w:szCs w:val="16"/>
          <w:u w:val="none"/>
          <w:lang w:val="lv-LV" w:eastAsia="lv-LV"/>
        </w:rPr>
        <w:t xml:space="preserve"> </w:t>
      </w:r>
    </w:p>
    <w:p w:rsidR="003A687B" w:rsidRPr="0083045A" w:rsidRDefault="003A687B" w:rsidP="003A687B">
      <w:pPr>
        <w:ind w:left="-284" w:hanging="1276"/>
        <w:rPr>
          <w:rFonts w:ascii="Arial Narrow" w:hAnsi="Arial Narrow"/>
          <w:noProof/>
          <w:lang w:val="lv-LV" w:eastAsia="lv-LV"/>
        </w:rPr>
      </w:pPr>
    </w:p>
    <w:p w:rsidR="00CC21C7" w:rsidRDefault="00CC21C7" w:rsidP="005C295D">
      <w:pPr>
        <w:tabs>
          <w:tab w:val="left" w:pos="6516"/>
        </w:tabs>
        <w:rPr>
          <w:rFonts w:ascii="Arial Narrow" w:hAnsi="Arial Narrow"/>
          <w:lang w:val="lv-LV" w:eastAsia="lv-LV"/>
        </w:rPr>
      </w:pPr>
    </w:p>
    <w:sectPr w:rsidR="00CC21C7" w:rsidSect="002810A1">
      <w:headerReference w:type="default" r:id="rId11"/>
      <w:pgSz w:w="16840" w:h="11900" w:orient="landscape"/>
      <w:pgMar w:top="284" w:right="2330" w:bottom="142" w:left="28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410" w:rsidRDefault="00A62410" w:rsidP="00C474FD">
      <w:r>
        <w:separator/>
      </w:r>
    </w:p>
  </w:endnote>
  <w:endnote w:type="continuationSeparator" w:id="0">
    <w:p w:rsidR="00A62410" w:rsidRDefault="00A62410" w:rsidP="00C4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410" w:rsidRDefault="00A62410" w:rsidP="00C474FD">
      <w:r>
        <w:separator/>
      </w:r>
    </w:p>
  </w:footnote>
  <w:footnote w:type="continuationSeparator" w:id="0">
    <w:p w:rsidR="00A62410" w:rsidRDefault="00A62410" w:rsidP="00C4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4FD" w:rsidRDefault="00E718F8">
    <w:pPr>
      <w:pStyle w:val="Galvene"/>
    </w:pPr>
    <w:r>
      <w:rPr>
        <w:noProof/>
        <w:lang w:val="lv-LV" w:eastAsia="lv-LV"/>
      </w:rPr>
      <w:drawing>
        <wp:anchor distT="0" distB="0" distL="114300" distR="114300" simplePos="0" relativeHeight="251658240" behindDoc="1" locked="0" layoutInCell="1" allowOverlap="1">
          <wp:simplePos x="0" y="0"/>
          <wp:positionH relativeFrom="column">
            <wp:posOffset>-903642</wp:posOffset>
          </wp:positionH>
          <wp:positionV relativeFrom="paragraph">
            <wp:posOffset>-438822</wp:posOffset>
          </wp:positionV>
          <wp:extent cx="7541934" cy="10671586"/>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vlma-veidlapa-lv.png"/>
                  <pic:cNvPicPr/>
                </pic:nvPicPr>
                <pic:blipFill>
                  <a:blip r:embed="rId1">
                    <a:extLst>
                      <a:ext uri="{28A0092B-C50C-407E-A947-70E740481C1C}">
                        <a14:useLocalDpi xmlns:a14="http://schemas.microsoft.com/office/drawing/2010/main" val="0"/>
                      </a:ext>
                    </a:extLst>
                  </a:blip>
                  <a:stretch>
                    <a:fillRect/>
                  </a:stretch>
                </pic:blipFill>
                <pic:spPr>
                  <a:xfrm>
                    <a:off x="0" y="0"/>
                    <a:ext cx="7552245" cy="1068617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FD"/>
    <w:rsid w:val="000849B1"/>
    <w:rsid w:val="000A7770"/>
    <w:rsid w:val="000B2467"/>
    <w:rsid w:val="000E2546"/>
    <w:rsid w:val="000F6127"/>
    <w:rsid w:val="001679FA"/>
    <w:rsid w:val="00177FF9"/>
    <w:rsid w:val="001B57D0"/>
    <w:rsid w:val="002714C8"/>
    <w:rsid w:val="002810A1"/>
    <w:rsid w:val="002831D5"/>
    <w:rsid w:val="00286DBC"/>
    <w:rsid w:val="002E4F01"/>
    <w:rsid w:val="003014D1"/>
    <w:rsid w:val="003824D4"/>
    <w:rsid w:val="003A687B"/>
    <w:rsid w:val="003E4091"/>
    <w:rsid w:val="003F0C84"/>
    <w:rsid w:val="00422D01"/>
    <w:rsid w:val="00467D36"/>
    <w:rsid w:val="0050119E"/>
    <w:rsid w:val="00523A2E"/>
    <w:rsid w:val="005C295D"/>
    <w:rsid w:val="00612C53"/>
    <w:rsid w:val="00612F10"/>
    <w:rsid w:val="00655F46"/>
    <w:rsid w:val="00667E5D"/>
    <w:rsid w:val="0069128A"/>
    <w:rsid w:val="006964AD"/>
    <w:rsid w:val="006A6B6E"/>
    <w:rsid w:val="006D582B"/>
    <w:rsid w:val="006F62FC"/>
    <w:rsid w:val="0077122B"/>
    <w:rsid w:val="007A65EF"/>
    <w:rsid w:val="0083045A"/>
    <w:rsid w:val="00832463"/>
    <w:rsid w:val="00840A15"/>
    <w:rsid w:val="00861CF4"/>
    <w:rsid w:val="008B3228"/>
    <w:rsid w:val="008E2430"/>
    <w:rsid w:val="00901A06"/>
    <w:rsid w:val="0092317B"/>
    <w:rsid w:val="009F71F9"/>
    <w:rsid w:val="00A169DC"/>
    <w:rsid w:val="00A2347F"/>
    <w:rsid w:val="00A263C9"/>
    <w:rsid w:val="00A62410"/>
    <w:rsid w:val="00A71DA5"/>
    <w:rsid w:val="00B628FA"/>
    <w:rsid w:val="00BB5157"/>
    <w:rsid w:val="00BB7AE3"/>
    <w:rsid w:val="00C01A55"/>
    <w:rsid w:val="00C474FD"/>
    <w:rsid w:val="00C75E3F"/>
    <w:rsid w:val="00C80386"/>
    <w:rsid w:val="00C84F8D"/>
    <w:rsid w:val="00CC21C7"/>
    <w:rsid w:val="00CE1E73"/>
    <w:rsid w:val="00D077C0"/>
    <w:rsid w:val="00D25E40"/>
    <w:rsid w:val="00D27059"/>
    <w:rsid w:val="00D563F8"/>
    <w:rsid w:val="00DC420D"/>
    <w:rsid w:val="00DE1B82"/>
    <w:rsid w:val="00E148F5"/>
    <w:rsid w:val="00E24094"/>
    <w:rsid w:val="00E718F8"/>
    <w:rsid w:val="00F11192"/>
    <w:rsid w:val="00F135F6"/>
    <w:rsid w:val="00F3119D"/>
    <w:rsid w:val="00F461CE"/>
    <w:rsid w:val="00F70879"/>
    <w:rsid w:val="00FC39A9"/>
    <w:rsid w:val="00FF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chartTrackingRefBased/>
  <w15:docId w15:val="{A1C5D172-D479-C644-9205-19BEEF10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autoRedefine/>
    <w:uiPriority w:val="9"/>
    <w:qFormat/>
    <w:rsid w:val="000E2546"/>
    <w:pPr>
      <w:keepNext/>
      <w:keepLines/>
      <w:spacing w:before="240" w:after="240"/>
      <w:outlineLvl w:val="0"/>
    </w:pPr>
    <w:rPr>
      <w:rFonts w:ascii="Arial" w:eastAsiaTheme="majorEastAsia" w:hAnsi="Arial" w:cstheme="majorBidi"/>
      <w:b/>
      <w:color w:val="0F0F96"/>
      <w:sz w:val="64"/>
      <w:szCs w:val="32"/>
    </w:rPr>
  </w:style>
  <w:style w:type="paragraph" w:styleId="Virsraksts2">
    <w:name w:val="heading 2"/>
    <w:basedOn w:val="Parasts"/>
    <w:next w:val="Parasts"/>
    <w:link w:val="Virsraksts2Rakstz"/>
    <w:autoRedefine/>
    <w:uiPriority w:val="9"/>
    <w:unhideWhenUsed/>
    <w:qFormat/>
    <w:rsid w:val="000E2546"/>
    <w:pPr>
      <w:keepNext/>
      <w:keepLines/>
      <w:spacing w:before="40" w:after="240"/>
      <w:outlineLvl w:val="1"/>
    </w:pPr>
    <w:rPr>
      <w:rFonts w:ascii="Arial" w:eastAsiaTheme="majorEastAsia" w:hAnsi="Arial" w:cstheme="majorBidi"/>
      <w:b/>
      <w:color w:val="0F0F96"/>
      <w:sz w:val="40"/>
      <w:szCs w:val="26"/>
    </w:rPr>
  </w:style>
  <w:style w:type="paragraph" w:styleId="Virsraksts3">
    <w:name w:val="heading 3"/>
    <w:basedOn w:val="Parasts"/>
    <w:next w:val="Parasts"/>
    <w:link w:val="Virsraksts3Rakstz"/>
    <w:autoRedefine/>
    <w:uiPriority w:val="9"/>
    <w:unhideWhenUsed/>
    <w:qFormat/>
    <w:rsid w:val="000E2546"/>
    <w:pPr>
      <w:keepNext/>
      <w:keepLines/>
      <w:spacing w:before="40" w:after="240"/>
      <w:outlineLvl w:val="2"/>
    </w:pPr>
    <w:rPr>
      <w:rFonts w:ascii="Arial" w:eastAsiaTheme="majorEastAsia" w:hAnsi="Arial" w:cstheme="majorBidi"/>
      <w:b/>
      <w:color w:val="0E0F96"/>
    </w:rPr>
  </w:style>
  <w:style w:type="paragraph" w:styleId="Virsraksts4">
    <w:name w:val="heading 4"/>
    <w:basedOn w:val="Parasts"/>
    <w:next w:val="Parasts"/>
    <w:link w:val="Virsraksts4Rakstz"/>
    <w:autoRedefine/>
    <w:uiPriority w:val="9"/>
    <w:unhideWhenUsed/>
    <w:qFormat/>
    <w:rsid w:val="000E2546"/>
    <w:pPr>
      <w:keepNext/>
      <w:keepLines/>
      <w:spacing w:before="40" w:after="240"/>
      <w:outlineLvl w:val="3"/>
    </w:pPr>
    <w:rPr>
      <w:rFonts w:ascii="Arial" w:eastAsiaTheme="majorEastAsia" w:hAnsi="Arial" w:cstheme="majorBidi"/>
      <w:b/>
      <w:iCs/>
      <w:color w:val="0E0F96"/>
      <w:sz w:val="22"/>
    </w:rPr>
  </w:style>
  <w:style w:type="paragraph" w:styleId="Virsraksts5">
    <w:name w:val="heading 5"/>
    <w:basedOn w:val="Parasts"/>
    <w:next w:val="Parasts"/>
    <w:link w:val="Virsraksts5Rakstz"/>
    <w:autoRedefine/>
    <w:uiPriority w:val="9"/>
    <w:semiHidden/>
    <w:unhideWhenUsed/>
    <w:qFormat/>
    <w:rsid w:val="000E2546"/>
    <w:pPr>
      <w:keepNext/>
      <w:keepLines/>
      <w:spacing w:before="40" w:after="240"/>
      <w:outlineLvl w:val="4"/>
    </w:pPr>
    <w:rPr>
      <w:rFonts w:ascii="Garamond" w:eastAsiaTheme="majorEastAsia" w:hAnsi="Garamond" w:cstheme="majorBidi"/>
      <w:b/>
      <w:color w:val="0E0F96"/>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E2546"/>
    <w:rPr>
      <w:rFonts w:ascii="Arial" w:eastAsiaTheme="majorEastAsia" w:hAnsi="Arial" w:cstheme="majorBidi"/>
      <w:b/>
      <w:color w:val="0F0F96"/>
      <w:sz w:val="64"/>
      <w:szCs w:val="32"/>
    </w:rPr>
  </w:style>
  <w:style w:type="character" w:customStyle="1" w:styleId="Virsraksts2Rakstz">
    <w:name w:val="Virsraksts 2 Rakstz."/>
    <w:basedOn w:val="Noklusjumarindkopasfonts"/>
    <w:link w:val="Virsraksts2"/>
    <w:uiPriority w:val="9"/>
    <w:rsid w:val="000E2546"/>
    <w:rPr>
      <w:rFonts w:ascii="Arial" w:eastAsiaTheme="majorEastAsia" w:hAnsi="Arial" w:cstheme="majorBidi"/>
      <w:b/>
      <w:color w:val="0F0F96"/>
      <w:sz w:val="40"/>
      <w:szCs w:val="26"/>
    </w:rPr>
  </w:style>
  <w:style w:type="character" w:customStyle="1" w:styleId="Virsraksts3Rakstz">
    <w:name w:val="Virsraksts 3 Rakstz."/>
    <w:basedOn w:val="Noklusjumarindkopasfonts"/>
    <w:link w:val="Virsraksts3"/>
    <w:uiPriority w:val="9"/>
    <w:rsid w:val="000E2546"/>
    <w:rPr>
      <w:rFonts w:ascii="Arial" w:eastAsiaTheme="majorEastAsia" w:hAnsi="Arial" w:cstheme="majorBidi"/>
      <w:b/>
      <w:color w:val="0E0F96"/>
    </w:rPr>
  </w:style>
  <w:style w:type="character" w:customStyle="1" w:styleId="Virsraksts4Rakstz">
    <w:name w:val="Virsraksts 4 Rakstz."/>
    <w:basedOn w:val="Noklusjumarindkopasfonts"/>
    <w:link w:val="Virsraksts4"/>
    <w:uiPriority w:val="9"/>
    <w:rsid w:val="000E2546"/>
    <w:rPr>
      <w:rFonts w:ascii="Arial" w:eastAsiaTheme="majorEastAsia" w:hAnsi="Arial" w:cstheme="majorBidi"/>
      <w:b/>
      <w:iCs/>
      <w:color w:val="0E0F96"/>
      <w:sz w:val="22"/>
    </w:rPr>
  </w:style>
  <w:style w:type="character" w:customStyle="1" w:styleId="Virsraksts5Rakstz">
    <w:name w:val="Virsraksts 5 Rakstz."/>
    <w:basedOn w:val="Noklusjumarindkopasfonts"/>
    <w:link w:val="Virsraksts5"/>
    <w:uiPriority w:val="9"/>
    <w:semiHidden/>
    <w:rsid w:val="000E2546"/>
    <w:rPr>
      <w:rFonts w:ascii="Garamond" w:eastAsiaTheme="majorEastAsia" w:hAnsi="Garamond" w:cstheme="majorBidi"/>
      <w:b/>
      <w:color w:val="0E0F96"/>
      <w:sz w:val="22"/>
    </w:rPr>
  </w:style>
  <w:style w:type="character" w:styleId="Izclums">
    <w:name w:val="Emphasis"/>
    <w:basedOn w:val="Noklusjumarindkopasfonts"/>
    <w:uiPriority w:val="20"/>
    <w:qFormat/>
    <w:rsid w:val="000E2546"/>
    <w:rPr>
      <w:rFonts w:ascii="Garamond" w:hAnsi="Garamond"/>
      <w:b/>
      <w:i w:val="0"/>
      <w:iCs/>
      <w:sz w:val="26"/>
    </w:rPr>
  </w:style>
  <w:style w:type="paragraph" w:customStyle="1" w:styleId="CaptionText">
    <w:name w:val="Caption Text"/>
    <w:basedOn w:val="Bezatstarpm"/>
    <w:autoRedefine/>
    <w:qFormat/>
    <w:rsid w:val="000E2546"/>
    <w:pPr>
      <w:spacing w:before="120" w:after="120"/>
    </w:pPr>
    <w:rPr>
      <w:rFonts w:ascii="Arial" w:hAnsi="Arial"/>
      <w:color w:val="0E0F96"/>
      <w:sz w:val="20"/>
    </w:rPr>
  </w:style>
  <w:style w:type="paragraph" w:styleId="Bezatstarpm">
    <w:name w:val="No Spacing"/>
    <w:uiPriority w:val="1"/>
    <w:qFormat/>
    <w:rsid w:val="000E2546"/>
  </w:style>
  <w:style w:type="paragraph" w:styleId="Saturs3">
    <w:name w:val="toc 3"/>
    <w:basedOn w:val="Parasts"/>
    <w:next w:val="Parasts"/>
    <w:autoRedefine/>
    <w:uiPriority w:val="39"/>
    <w:unhideWhenUsed/>
    <w:qFormat/>
    <w:rsid w:val="000E2546"/>
    <w:pPr>
      <w:spacing w:before="120" w:after="120"/>
      <w:ind w:left="480"/>
    </w:pPr>
    <w:rPr>
      <w:rFonts w:ascii="Arial" w:hAnsi="Arial"/>
      <w:color w:val="0E0F96"/>
      <w:sz w:val="20"/>
      <w:szCs w:val="20"/>
    </w:rPr>
  </w:style>
  <w:style w:type="paragraph" w:styleId="Saturs2">
    <w:name w:val="toc 2"/>
    <w:basedOn w:val="Parasts"/>
    <w:next w:val="Parasts"/>
    <w:autoRedefine/>
    <w:uiPriority w:val="39"/>
    <w:unhideWhenUsed/>
    <w:qFormat/>
    <w:rsid w:val="000E2546"/>
    <w:pPr>
      <w:spacing w:before="120" w:after="240"/>
      <w:ind w:left="240"/>
    </w:pPr>
    <w:rPr>
      <w:rFonts w:ascii="Arial" w:hAnsi="Arial"/>
      <w:bCs/>
      <w:color w:val="0E0F96"/>
      <w:sz w:val="22"/>
      <w:szCs w:val="22"/>
    </w:rPr>
  </w:style>
  <w:style w:type="paragraph" w:styleId="Saturs1">
    <w:name w:val="toc 1"/>
    <w:basedOn w:val="Parasts"/>
    <w:next w:val="Parasts"/>
    <w:autoRedefine/>
    <w:uiPriority w:val="39"/>
    <w:unhideWhenUsed/>
    <w:qFormat/>
    <w:rsid w:val="000E2546"/>
    <w:pPr>
      <w:spacing w:before="120" w:after="240"/>
    </w:pPr>
    <w:rPr>
      <w:rFonts w:ascii="Arial" w:hAnsi="Arial"/>
      <w:b/>
      <w:bCs/>
      <w:iCs/>
      <w:color w:val="0E0F96"/>
      <w:sz w:val="26"/>
    </w:rPr>
  </w:style>
  <w:style w:type="paragraph" w:styleId="Galvene">
    <w:name w:val="header"/>
    <w:basedOn w:val="Parasts"/>
    <w:link w:val="GalveneRakstz"/>
    <w:uiPriority w:val="99"/>
    <w:unhideWhenUsed/>
    <w:rsid w:val="00C474FD"/>
    <w:pPr>
      <w:tabs>
        <w:tab w:val="center" w:pos="4680"/>
        <w:tab w:val="right" w:pos="9360"/>
      </w:tabs>
    </w:pPr>
  </w:style>
  <w:style w:type="character" w:customStyle="1" w:styleId="GalveneRakstz">
    <w:name w:val="Galvene Rakstz."/>
    <w:basedOn w:val="Noklusjumarindkopasfonts"/>
    <w:link w:val="Galvene"/>
    <w:uiPriority w:val="99"/>
    <w:rsid w:val="00C474FD"/>
  </w:style>
  <w:style w:type="paragraph" w:styleId="Kjene">
    <w:name w:val="footer"/>
    <w:basedOn w:val="Parasts"/>
    <w:link w:val="KjeneRakstz"/>
    <w:uiPriority w:val="99"/>
    <w:unhideWhenUsed/>
    <w:rsid w:val="00C474FD"/>
    <w:pPr>
      <w:tabs>
        <w:tab w:val="center" w:pos="4680"/>
        <w:tab w:val="right" w:pos="9360"/>
      </w:tabs>
    </w:pPr>
  </w:style>
  <w:style w:type="character" w:customStyle="1" w:styleId="KjeneRakstz">
    <w:name w:val="Kājene Rakstz."/>
    <w:basedOn w:val="Noklusjumarindkopasfonts"/>
    <w:link w:val="Kjene"/>
    <w:uiPriority w:val="99"/>
    <w:rsid w:val="00C474FD"/>
  </w:style>
  <w:style w:type="table" w:styleId="Reatabula">
    <w:name w:val="Table Grid"/>
    <w:basedOn w:val="Parastatabula"/>
    <w:uiPriority w:val="39"/>
    <w:rsid w:val="006F6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nkratabula1">
    <w:name w:val="Plain Table 1"/>
    <w:basedOn w:val="Parastatabula"/>
    <w:uiPriority w:val="41"/>
    <w:rsid w:val="006F62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eatabula6krsaina-izclums3">
    <w:name w:val="Grid Table 6 Colorful Accent 3"/>
    <w:basedOn w:val="Parastatabula"/>
    <w:uiPriority w:val="51"/>
    <w:rsid w:val="00CE1E73"/>
    <w:rPr>
      <w:color w:val="7B7B7B" w:themeColor="accent3" w:themeShade="BF"/>
      <w:sz w:val="22"/>
      <w:szCs w:val="22"/>
      <w:lang w:val="lv-LV"/>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eatabulagaia">
    <w:name w:val="Grid Table Light"/>
    <w:basedOn w:val="Parastatabula"/>
    <w:uiPriority w:val="40"/>
    <w:rsid w:val="002831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saite">
    <w:name w:val="Hyperlink"/>
    <w:basedOn w:val="Noklusjumarindkopasfonts"/>
    <w:uiPriority w:val="99"/>
    <w:unhideWhenUsed/>
    <w:rsid w:val="003A687B"/>
    <w:rPr>
      <w:color w:val="0563C1" w:themeColor="hyperlink"/>
      <w:u w:val="single"/>
    </w:rPr>
  </w:style>
  <w:style w:type="paragraph" w:styleId="Balonteksts">
    <w:name w:val="Balloon Text"/>
    <w:basedOn w:val="Parasts"/>
    <w:link w:val="BalontekstsRakstz"/>
    <w:uiPriority w:val="99"/>
    <w:semiHidden/>
    <w:unhideWhenUsed/>
    <w:rsid w:val="00655F4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55F46"/>
    <w:rPr>
      <w:rFonts w:ascii="Segoe UI" w:hAnsi="Segoe UI" w:cs="Segoe UI"/>
      <w:sz w:val="18"/>
      <w:szCs w:val="18"/>
    </w:rPr>
  </w:style>
  <w:style w:type="table" w:styleId="Reatabula2-izclums3">
    <w:name w:val="Grid Table 2 Accent 3"/>
    <w:basedOn w:val="Parastatabula"/>
    <w:uiPriority w:val="47"/>
    <w:rsid w:val="00CC21C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66180">
      <w:bodyDiv w:val="1"/>
      <w:marLeft w:val="0"/>
      <w:marRight w:val="0"/>
      <w:marTop w:val="0"/>
      <w:marBottom w:val="0"/>
      <w:divBdr>
        <w:top w:val="none" w:sz="0" w:space="0" w:color="auto"/>
        <w:left w:val="none" w:sz="0" w:space="0" w:color="auto"/>
        <w:bottom w:val="none" w:sz="0" w:space="0" w:color="auto"/>
        <w:right w:val="none" w:sz="0" w:space="0" w:color="auto"/>
      </w:divBdr>
      <w:divsChild>
        <w:div w:id="1443575915">
          <w:marLeft w:val="0"/>
          <w:marRight w:val="0"/>
          <w:marTop w:val="0"/>
          <w:marBottom w:val="0"/>
          <w:divBdr>
            <w:top w:val="none" w:sz="0" w:space="0" w:color="auto"/>
            <w:left w:val="none" w:sz="0" w:space="0" w:color="auto"/>
            <w:bottom w:val="none" w:sz="0" w:space="0" w:color="auto"/>
            <w:right w:val="none" w:sz="0" w:space="0" w:color="auto"/>
          </w:divBdr>
        </w:div>
        <w:div w:id="395840">
          <w:marLeft w:val="0"/>
          <w:marRight w:val="0"/>
          <w:marTop w:val="0"/>
          <w:marBottom w:val="0"/>
          <w:divBdr>
            <w:top w:val="none" w:sz="0" w:space="0" w:color="auto"/>
            <w:left w:val="none" w:sz="0" w:space="0" w:color="auto"/>
            <w:bottom w:val="none" w:sz="0" w:space="0" w:color="auto"/>
            <w:right w:val="none" w:sz="0" w:space="0" w:color="auto"/>
          </w:divBdr>
        </w:div>
        <w:div w:id="14380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batna@jvlm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vlma.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liene.batna@jvlma.lv" TargetMode="External"/><Relationship Id="rId4" Type="http://schemas.openxmlformats.org/officeDocument/2006/relationships/footnotes" Target="footnotes.xml"/><Relationship Id="rId9" Type="http://schemas.openxmlformats.org/officeDocument/2006/relationships/hyperlink" Target="http://www.jvlma.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3485</Words>
  <Characters>1988</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Rožkalns</dc:creator>
  <cp:keywords/>
  <dc:description/>
  <cp:lastModifiedBy>Kalve Mara</cp:lastModifiedBy>
  <cp:revision>2</cp:revision>
  <cp:lastPrinted>2020-08-20T14:55:00Z</cp:lastPrinted>
  <dcterms:created xsi:type="dcterms:W3CDTF">2020-09-01T08:49:00Z</dcterms:created>
  <dcterms:modified xsi:type="dcterms:W3CDTF">2020-09-01T08:49:00Z</dcterms:modified>
</cp:coreProperties>
</file>